
<file path=[Content_Types].xml><?xml version="1.0" encoding="utf-8"?>
<Types xmlns="http://schemas.openxmlformats.org/package/2006/content-types">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C0529" w:rsidRPr="00BC0529" w:rsidRDefault="00BC0529" w:rsidP="00604C8B">
      <w:pPr>
        <w:rPr>
          <w:rFonts w:ascii="Times New Roman" w:hAnsi="Times New Roman" w:cs="Times New Roman"/>
          <w:b/>
          <w:sz w:val="28"/>
          <w:szCs w:val="28"/>
        </w:rPr>
      </w:pPr>
      <w:r>
        <w:rPr>
          <w:rFonts w:ascii="Times New Roman" w:hAnsi="Times New Roman" w:cs="Times New Roman"/>
          <w:b/>
          <w:sz w:val="28"/>
          <w:szCs w:val="28"/>
          <w:lang w:val="kk-KZ"/>
        </w:rPr>
        <w:t>Практикалық сабақ №1</w:t>
      </w:r>
    </w:p>
    <w:p w:rsidR="00604C8B" w:rsidRPr="00BC0529" w:rsidRDefault="00604C8B" w:rsidP="00BC0529">
      <w:pPr>
        <w:jc w:val="center"/>
        <w:rPr>
          <w:rFonts w:ascii="Times New Roman" w:hAnsi="Times New Roman" w:cs="Times New Roman"/>
          <w:b/>
          <w:sz w:val="28"/>
          <w:szCs w:val="28"/>
        </w:rPr>
      </w:pPr>
      <w:proofErr w:type="spellStart"/>
      <w:r w:rsidRPr="00BC0529">
        <w:rPr>
          <w:rFonts w:ascii="Times New Roman" w:hAnsi="Times New Roman" w:cs="Times New Roman"/>
          <w:b/>
          <w:sz w:val="28"/>
          <w:szCs w:val="28"/>
        </w:rPr>
        <w:t>Кубот</w:t>
      </w:r>
      <w:proofErr w:type="spellEnd"/>
      <w:r w:rsidRPr="00BC0529">
        <w:rPr>
          <w:rFonts w:ascii="Times New Roman" w:hAnsi="Times New Roman" w:cs="Times New Roman"/>
          <w:b/>
          <w:sz w:val="28"/>
          <w:szCs w:val="28"/>
        </w:rPr>
        <w:t xml:space="preserve"> "М" тракторы - </w:t>
      </w:r>
      <w:proofErr w:type="spellStart"/>
      <w:r w:rsidRPr="00BC0529">
        <w:rPr>
          <w:rFonts w:ascii="Times New Roman" w:hAnsi="Times New Roman" w:cs="Times New Roman"/>
          <w:b/>
          <w:sz w:val="28"/>
          <w:szCs w:val="28"/>
        </w:rPr>
        <w:t>сериялы</w:t>
      </w:r>
      <w:proofErr w:type="spellEnd"/>
    </w:p>
    <w:p w:rsidR="00BB2E30" w:rsidRDefault="00604C8B" w:rsidP="00AE7EAE">
      <w:pPr>
        <w:spacing w:after="0" w:line="240" w:lineRule="auto"/>
        <w:ind w:firstLine="709"/>
        <w:jc w:val="both"/>
        <w:rPr>
          <w:rFonts w:ascii="Times New Roman" w:hAnsi="Times New Roman" w:cs="Times New Roman"/>
          <w:sz w:val="28"/>
          <w:szCs w:val="28"/>
          <w:lang w:val="kk-KZ"/>
        </w:rPr>
      </w:pPr>
      <w:r w:rsidRPr="00BC0529">
        <w:rPr>
          <w:rFonts w:ascii="Times New Roman" w:hAnsi="Times New Roman" w:cs="Times New Roman"/>
          <w:sz w:val="28"/>
          <w:szCs w:val="28"/>
        </w:rPr>
        <w:t xml:space="preserve">Серия күрделіліктің сараланған деңгейіндегі ауылдық </w:t>
      </w:r>
      <w:proofErr w:type="spellStart"/>
      <w:r w:rsidRPr="00BC0529">
        <w:rPr>
          <w:rFonts w:ascii="Times New Roman" w:hAnsi="Times New Roman" w:cs="Times New Roman"/>
          <w:sz w:val="28"/>
          <w:szCs w:val="28"/>
        </w:rPr>
        <w:t>міндеттерді</w:t>
      </w:r>
      <w:proofErr w:type="spellEnd"/>
      <w:r w:rsidRPr="00BC0529">
        <w:rPr>
          <w:rFonts w:ascii="Times New Roman" w:hAnsi="Times New Roman" w:cs="Times New Roman"/>
          <w:sz w:val="28"/>
          <w:szCs w:val="28"/>
        </w:rPr>
        <w:t xml:space="preserve"> </w:t>
      </w:r>
      <w:proofErr w:type="gramStart"/>
      <w:r w:rsidRPr="00BC0529">
        <w:rPr>
          <w:rFonts w:ascii="Times New Roman" w:hAnsi="Times New Roman" w:cs="Times New Roman"/>
          <w:sz w:val="28"/>
          <w:szCs w:val="28"/>
        </w:rPr>
        <w:t>орындау</w:t>
      </w:r>
      <w:proofErr w:type="gramEnd"/>
      <w:r w:rsidRPr="00BC0529">
        <w:rPr>
          <w:rFonts w:ascii="Times New Roman" w:hAnsi="Times New Roman" w:cs="Times New Roman"/>
          <w:sz w:val="28"/>
          <w:szCs w:val="28"/>
        </w:rPr>
        <w:t xml:space="preserve">ға арналған. </w:t>
      </w:r>
      <w:proofErr w:type="spellStart"/>
      <w:r w:rsidRPr="00BC0529">
        <w:rPr>
          <w:rFonts w:ascii="Times New Roman" w:hAnsi="Times New Roman" w:cs="Times New Roman"/>
          <w:sz w:val="28"/>
          <w:szCs w:val="28"/>
        </w:rPr>
        <w:t>Машиналар</w:t>
      </w:r>
      <w:proofErr w:type="spellEnd"/>
      <w:r w:rsidRPr="00BC0529">
        <w:rPr>
          <w:rFonts w:ascii="Times New Roman" w:hAnsi="Times New Roman" w:cs="Times New Roman"/>
          <w:sz w:val="28"/>
          <w:szCs w:val="28"/>
        </w:rPr>
        <w:t xml:space="preserve"> көлемі 3,3 литр төрт </w:t>
      </w:r>
      <w:proofErr w:type="spellStart"/>
      <w:r w:rsidRPr="00BC0529">
        <w:rPr>
          <w:rFonts w:ascii="Times New Roman" w:hAnsi="Times New Roman" w:cs="Times New Roman"/>
          <w:sz w:val="28"/>
          <w:szCs w:val="28"/>
        </w:rPr>
        <w:t>цилиндрлі</w:t>
      </w:r>
      <w:proofErr w:type="spellEnd"/>
      <w:r w:rsidRPr="00BC0529">
        <w:rPr>
          <w:rFonts w:ascii="Times New Roman" w:hAnsi="Times New Roman" w:cs="Times New Roman"/>
          <w:sz w:val="28"/>
          <w:szCs w:val="28"/>
        </w:rPr>
        <w:t xml:space="preserve"> </w:t>
      </w:r>
      <w:proofErr w:type="spellStart"/>
      <w:r w:rsidRPr="00BC0529">
        <w:rPr>
          <w:rFonts w:ascii="Times New Roman" w:hAnsi="Times New Roman" w:cs="Times New Roman"/>
          <w:sz w:val="28"/>
          <w:szCs w:val="28"/>
        </w:rPr>
        <w:t>дизельді</w:t>
      </w:r>
      <w:proofErr w:type="spellEnd"/>
      <w:r w:rsidRPr="00BC0529">
        <w:rPr>
          <w:rFonts w:ascii="Times New Roman" w:hAnsi="Times New Roman" w:cs="Times New Roman"/>
          <w:sz w:val="28"/>
          <w:szCs w:val="28"/>
        </w:rPr>
        <w:t xml:space="preserve"> кү</w:t>
      </w:r>
      <w:proofErr w:type="gramStart"/>
      <w:r w:rsidRPr="00BC0529">
        <w:rPr>
          <w:rFonts w:ascii="Times New Roman" w:hAnsi="Times New Roman" w:cs="Times New Roman"/>
          <w:sz w:val="28"/>
          <w:szCs w:val="28"/>
        </w:rPr>
        <w:t>шт</w:t>
      </w:r>
      <w:proofErr w:type="gramEnd"/>
      <w:r w:rsidRPr="00BC0529">
        <w:rPr>
          <w:rFonts w:ascii="Times New Roman" w:hAnsi="Times New Roman" w:cs="Times New Roman"/>
          <w:sz w:val="28"/>
          <w:szCs w:val="28"/>
        </w:rPr>
        <w:t xml:space="preserve">ік қондырғылармен жабдықталады. </w:t>
      </w:r>
      <w:proofErr w:type="spellStart"/>
      <w:r w:rsidRPr="00BC0529">
        <w:rPr>
          <w:rFonts w:ascii="Times New Roman" w:hAnsi="Times New Roman" w:cs="Times New Roman"/>
          <w:sz w:val="28"/>
          <w:szCs w:val="28"/>
        </w:rPr>
        <w:t>Дамитын</w:t>
      </w:r>
      <w:proofErr w:type="spellEnd"/>
      <w:r w:rsidRPr="00BC0529">
        <w:rPr>
          <w:rFonts w:ascii="Times New Roman" w:hAnsi="Times New Roman" w:cs="Times New Roman"/>
          <w:sz w:val="28"/>
          <w:szCs w:val="28"/>
        </w:rPr>
        <w:t xml:space="preserve"> қуаты 10 - 140 </w:t>
      </w:r>
      <w:proofErr w:type="spellStart"/>
      <w:r w:rsidRPr="00BC0529">
        <w:rPr>
          <w:rFonts w:ascii="Times New Roman" w:hAnsi="Times New Roman" w:cs="Times New Roman"/>
          <w:sz w:val="28"/>
          <w:szCs w:val="28"/>
        </w:rPr>
        <w:t>ат</w:t>
      </w:r>
      <w:proofErr w:type="spellEnd"/>
      <w:r w:rsidRPr="00BC0529">
        <w:rPr>
          <w:rFonts w:ascii="Times New Roman" w:hAnsi="Times New Roman" w:cs="Times New Roman"/>
          <w:sz w:val="28"/>
          <w:szCs w:val="28"/>
        </w:rPr>
        <w:t xml:space="preserve"> күші. </w:t>
      </w:r>
      <w:proofErr w:type="spellStart"/>
      <w:r w:rsidRPr="00BC0529">
        <w:rPr>
          <w:rFonts w:ascii="Times New Roman" w:hAnsi="Times New Roman" w:cs="Times New Roman"/>
          <w:sz w:val="28"/>
          <w:szCs w:val="28"/>
        </w:rPr>
        <w:t>Алты</w:t>
      </w:r>
      <w:proofErr w:type="spellEnd"/>
      <w:r w:rsidRPr="00BC0529">
        <w:rPr>
          <w:rFonts w:ascii="Times New Roman" w:hAnsi="Times New Roman" w:cs="Times New Roman"/>
          <w:sz w:val="28"/>
          <w:szCs w:val="28"/>
        </w:rPr>
        <w:t xml:space="preserve"> сатыға арналған </w:t>
      </w:r>
      <w:proofErr w:type="spellStart"/>
      <w:r w:rsidRPr="00BC0529">
        <w:rPr>
          <w:rFonts w:ascii="Times New Roman" w:hAnsi="Times New Roman" w:cs="Times New Roman"/>
          <w:sz w:val="28"/>
          <w:szCs w:val="28"/>
        </w:rPr>
        <w:t>беріліс</w:t>
      </w:r>
      <w:proofErr w:type="spellEnd"/>
      <w:r w:rsidRPr="00BC0529">
        <w:rPr>
          <w:rFonts w:ascii="Times New Roman" w:hAnsi="Times New Roman" w:cs="Times New Roman"/>
          <w:sz w:val="28"/>
          <w:szCs w:val="28"/>
        </w:rPr>
        <w:t xml:space="preserve"> қорабы дұрыс жылдамдық </w:t>
      </w:r>
      <w:proofErr w:type="spellStart"/>
      <w:r w:rsidRPr="00BC0529">
        <w:rPr>
          <w:rFonts w:ascii="Times New Roman" w:hAnsi="Times New Roman" w:cs="Times New Roman"/>
          <w:sz w:val="28"/>
          <w:szCs w:val="28"/>
        </w:rPr>
        <w:t>режимін</w:t>
      </w:r>
      <w:proofErr w:type="spellEnd"/>
      <w:r w:rsidRPr="00BC0529">
        <w:rPr>
          <w:rFonts w:ascii="Times New Roman" w:hAnsi="Times New Roman" w:cs="Times New Roman"/>
          <w:sz w:val="28"/>
          <w:szCs w:val="28"/>
        </w:rPr>
        <w:t xml:space="preserve"> ұстап тұруға көмектеседі, </w:t>
      </w:r>
      <w:proofErr w:type="spellStart"/>
      <w:r w:rsidRPr="00BC0529">
        <w:rPr>
          <w:rFonts w:ascii="Times New Roman" w:hAnsi="Times New Roman" w:cs="Times New Roman"/>
          <w:sz w:val="28"/>
          <w:szCs w:val="28"/>
        </w:rPr>
        <w:t>кейбі</w:t>
      </w:r>
      <w:proofErr w:type="gramStart"/>
      <w:r w:rsidRPr="00BC0529">
        <w:rPr>
          <w:rFonts w:ascii="Times New Roman" w:hAnsi="Times New Roman" w:cs="Times New Roman"/>
          <w:sz w:val="28"/>
          <w:szCs w:val="28"/>
        </w:rPr>
        <w:t>р</w:t>
      </w:r>
      <w:proofErr w:type="spellEnd"/>
      <w:proofErr w:type="gramEnd"/>
      <w:r w:rsidRPr="00BC0529">
        <w:rPr>
          <w:rFonts w:ascii="Times New Roman" w:hAnsi="Times New Roman" w:cs="Times New Roman"/>
          <w:sz w:val="28"/>
          <w:szCs w:val="28"/>
        </w:rPr>
        <w:t xml:space="preserve"> </w:t>
      </w:r>
      <w:proofErr w:type="spellStart"/>
      <w:r w:rsidRPr="00BC0529">
        <w:rPr>
          <w:rFonts w:ascii="Times New Roman" w:hAnsi="Times New Roman" w:cs="Times New Roman"/>
          <w:sz w:val="28"/>
          <w:szCs w:val="28"/>
        </w:rPr>
        <w:t>модификациялар</w:t>
      </w:r>
      <w:proofErr w:type="spellEnd"/>
      <w:r w:rsidRPr="00BC0529">
        <w:rPr>
          <w:rFonts w:ascii="Times New Roman" w:hAnsi="Times New Roman" w:cs="Times New Roman"/>
          <w:sz w:val="28"/>
          <w:szCs w:val="28"/>
        </w:rPr>
        <w:t xml:space="preserve"> </w:t>
      </w:r>
      <w:proofErr w:type="spellStart"/>
      <w:r w:rsidRPr="00BC0529">
        <w:rPr>
          <w:rFonts w:ascii="Times New Roman" w:hAnsi="Times New Roman" w:cs="Times New Roman"/>
          <w:sz w:val="28"/>
          <w:szCs w:val="28"/>
        </w:rPr>
        <w:t>сатылар</w:t>
      </w:r>
      <w:proofErr w:type="spellEnd"/>
      <w:r w:rsidRPr="00BC0529">
        <w:rPr>
          <w:rFonts w:ascii="Times New Roman" w:hAnsi="Times New Roman" w:cs="Times New Roman"/>
          <w:sz w:val="28"/>
          <w:szCs w:val="28"/>
        </w:rPr>
        <w:t xml:space="preserve"> </w:t>
      </w:r>
      <w:proofErr w:type="spellStart"/>
      <w:r w:rsidRPr="00BC0529">
        <w:rPr>
          <w:rFonts w:ascii="Times New Roman" w:hAnsi="Times New Roman" w:cs="Times New Roman"/>
          <w:sz w:val="28"/>
          <w:szCs w:val="28"/>
        </w:rPr>
        <w:t>санын</w:t>
      </w:r>
      <w:proofErr w:type="spellEnd"/>
      <w:r w:rsidRPr="00BC0529">
        <w:rPr>
          <w:rFonts w:ascii="Times New Roman" w:hAnsi="Times New Roman" w:cs="Times New Roman"/>
          <w:sz w:val="28"/>
          <w:szCs w:val="28"/>
        </w:rPr>
        <w:t xml:space="preserve"> </w:t>
      </w:r>
      <w:proofErr w:type="spellStart"/>
      <w:r w:rsidRPr="00BC0529">
        <w:rPr>
          <w:rFonts w:ascii="Times New Roman" w:hAnsi="Times New Roman" w:cs="Times New Roman"/>
          <w:sz w:val="28"/>
          <w:szCs w:val="28"/>
        </w:rPr>
        <w:t>екі</w:t>
      </w:r>
      <w:proofErr w:type="spellEnd"/>
      <w:r w:rsidRPr="00BC0529">
        <w:rPr>
          <w:rFonts w:ascii="Times New Roman" w:hAnsi="Times New Roman" w:cs="Times New Roman"/>
          <w:sz w:val="28"/>
          <w:szCs w:val="28"/>
        </w:rPr>
        <w:t xml:space="preserve"> </w:t>
      </w:r>
      <w:proofErr w:type="spellStart"/>
      <w:r w:rsidRPr="00BC0529">
        <w:rPr>
          <w:rFonts w:ascii="Times New Roman" w:hAnsi="Times New Roman" w:cs="Times New Roman"/>
          <w:sz w:val="28"/>
          <w:szCs w:val="28"/>
        </w:rPr>
        <w:t>есеге</w:t>
      </w:r>
      <w:proofErr w:type="spellEnd"/>
      <w:r w:rsidRPr="00BC0529">
        <w:rPr>
          <w:rFonts w:ascii="Times New Roman" w:hAnsi="Times New Roman" w:cs="Times New Roman"/>
          <w:sz w:val="28"/>
          <w:szCs w:val="28"/>
        </w:rPr>
        <w:t xml:space="preserve"> </w:t>
      </w:r>
      <w:proofErr w:type="spellStart"/>
      <w:r w:rsidRPr="00BC0529">
        <w:rPr>
          <w:rFonts w:ascii="Times New Roman" w:hAnsi="Times New Roman" w:cs="Times New Roman"/>
          <w:sz w:val="28"/>
          <w:szCs w:val="28"/>
        </w:rPr>
        <w:t>арттыратын</w:t>
      </w:r>
      <w:proofErr w:type="spellEnd"/>
      <w:r w:rsidRPr="00BC0529">
        <w:rPr>
          <w:rFonts w:ascii="Times New Roman" w:hAnsi="Times New Roman" w:cs="Times New Roman"/>
          <w:sz w:val="28"/>
          <w:szCs w:val="28"/>
        </w:rPr>
        <w:t xml:space="preserve"> </w:t>
      </w:r>
      <w:proofErr w:type="spellStart"/>
      <w:r w:rsidRPr="00BC0529">
        <w:rPr>
          <w:rFonts w:ascii="Times New Roman" w:hAnsi="Times New Roman" w:cs="Times New Roman"/>
          <w:sz w:val="28"/>
          <w:szCs w:val="28"/>
        </w:rPr>
        <w:t>екі</w:t>
      </w:r>
      <w:proofErr w:type="spellEnd"/>
      <w:r w:rsidRPr="00BC0529">
        <w:rPr>
          <w:rFonts w:ascii="Times New Roman" w:hAnsi="Times New Roman" w:cs="Times New Roman"/>
          <w:sz w:val="28"/>
          <w:szCs w:val="28"/>
        </w:rPr>
        <w:t xml:space="preserve"> жылдамдықты </w:t>
      </w:r>
      <w:proofErr w:type="spellStart"/>
      <w:r w:rsidRPr="00BC0529">
        <w:rPr>
          <w:rFonts w:ascii="Times New Roman" w:hAnsi="Times New Roman" w:cs="Times New Roman"/>
          <w:sz w:val="28"/>
          <w:szCs w:val="28"/>
        </w:rPr>
        <w:t>муфтамен</w:t>
      </w:r>
      <w:proofErr w:type="spellEnd"/>
      <w:r w:rsidRPr="00BC0529">
        <w:rPr>
          <w:rFonts w:ascii="Times New Roman" w:hAnsi="Times New Roman" w:cs="Times New Roman"/>
          <w:sz w:val="28"/>
          <w:szCs w:val="28"/>
        </w:rPr>
        <w:t xml:space="preserve"> жабдықталған. Жылдамдықты 0,45 - 38 км/сағ ауқымында ұстап тұру қабілеті тракторға әртүрлі бағыттағы </w:t>
      </w:r>
      <w:proofErr w:type="spellStart"/>
      <w:r w:rsidRPr="00BC0529">
        <w:rPr>
          <w:rFonts w:ascii="Times New Roman" w:hAnsi="Times New Roman" w:cs="Times New Roman"/>
          <w:sz w:val="28"/>
          <w:szCs w:val="28"/>
        </w:rPr>
        <w:t>міндеттерді</w:t>
      </w:r>
      <w:proofErr w:type="spellEnd"/>
      <w:r w:rsidRPr="00BC0529">
        <w:rPr>
          <w:rFonts w:ascii="Times New Roman" w:hAnsi="Times New Roman" w:cs="Times New Roman"/>
          <w:sz w:val="28"/>
          <w:szCs w:val="28"/>
        </w:rPr>
        <w:t xml:space="preserve"> орындауға көмектеседі. </w:t>
      </w:r>
      <w:proofErr w:type="spellStart"/>
      <w:r w:rsidRPr="00BC0529">
        <w:rPr>
          <w:rFonts w:ascii="Times New Roman" w:hAnsi="Times New Roman" w:cs="Times New Roman"/>
          <w:sz w:val="28"/>
          <w:szCs w:val="28"/>
        </w:rPr>
        <w:t>Отынды</w:t>
      </w:r>
      <w:proofErr w:type="spellEnd"/>
      <w:r w:rsidRPr="00BC0529">
        <w:rPr>
          <w:rFonts w:ascii="Times New Roman" w:hAnsi="Times New Roman" w:cs="Times New Roman"/>
          <w:sz w:val="28"/>
          <w:szCs w:val="28"/>
        </w:rPr>
        <w:t xml:space="preserve"> үнемдеу </w:t>
      </w:r>
      <w:proofErr w:type="spellStart"/>
      <w:r w:rsidRPr="00BC0529">
        <w:rPr>
          <w:rFonts w:ascii="Times New Roman" w:hAnsi="Times New Roman" w:cs="Times New Roman"/>
          <w:sz w:val="28"/>
          <w:szCs w:val="28"/>
        </w:rPr>
        <w:t>режимі</w:t>
      </w:r>
      <w:proofErr w:type="spellEnd"/>
      <w:r w:rsidRPr="00BC0529">
        <w:rPr>
          <w:rFonts w:ascii="Times New Roman" w:hAnsi="Times New Roman" w:cs="Times New Roman"/>
          <w:sz w:val="28"/>
          <w:szCs w:val="28"/>
        </w:rPr>
        <w:t xml:space="preserve"> </w:t>
      </w:r>
      <w:proofErr w:type="spellStart"/>
      <w:r w:rsidRPr="00BC0529">
        <w:rPr>
          <w:rFonts w:ascii="Times New Roman" w:hAnsi="Times New Roman" w:cs="Times New Roman"/>
          <w:sz w:val="28"/>
          <w:szCs w:val="28"/>
        </w:rPr>
        <w:t>жанармай</w:t>
      </w:r>
      <w:proofErr w:type="spellEnd"/>
      <w:r w:rsidRPr="00BC0529">
        <w:rPr>
          <w:rFonts w:ascii="Times New Roman" w:hAnsi="Times New Roman" w:cs="Times New Roman"/>
          <w:sz w:val="28"/>
          <w:szCs w:val="28"/>
        </w:rPr>
        <w:t xml:space="preserve"> </w:t>
      </w:r>
      <w:proofErr w:type="spellStart"/>
      <w:r w:rsidRPr="00BC0529">
        <w:rPr>
          <w:rFonts w:ascii="Times New Roman" w:hAnsi="Times New Roman" w:cs="Times New Roman"/>
          <w:sz w:val="28"/>
          <w:szCs w:val="28"/>
        </w:rPr>
        <w:t>сатып</w:t>
      </w:r>
      <w:proofErr w:type="spellEnd"/>
      <w:r w:rsidRPr="00BC0529">
        <w:rPr>
          <w:rFonts w:ascii="Times New Roman" w:hAnsi="Times New Roman" w:cs="Times New Roman"/>
          <w:sz w:val="28"/>
          <w:szCs w:val="28"/>
        </w:rPr>
        <w:t xml:space="preserve"> </w:t>
      </w:r>
      <w:proofErr w:type="spellStart"/>
      <w:r w:rsidRPr="00BC0529">
        <w:rPr>
          <w:rFonts w:ascii="Times New Roman" w:hAnsi="Times New Roman" w:cs="Times New Roman"/>
          <w:sz w:val="28"/>
          <w:szCs w:val="28"/>
        </w:rPr>
        <w:t>алу</w:t>
      </w:r>
      <w:proofErr w:type="spellEnd"/>
      <w:r w:rsidRPr="00BC0529">
        <w:rPr>
          <w:rFonts w:ascii="Times New Roman" w:hAnsi="Times New Roman" w:cs="Times New Roman"/>
          <w:sz w:val="28"/>
          <w:szCs w:val="28"/>
        </w:rPr>
        <w:t xml:space="preserve"> шығындарын төмендетеді. </w:t>
      </w:r>
      <w:proofErr w:type="spellStart"/>
      <w:r w:rsidRPr="00BC0529">
        <w:rPr>
          <w:rFonts w:ascii="Times New Roman" w:hAnsi="Times New Roman" w:cs="Times New Roman"/>
          <w:sz w:val="28"/>
          <w:szCs w:val="28"/>
        </w:rPr>
        <w:t>Сынып</w:t>
      </w:r>
      <w:proofErr w:type="spellEnd"/>
      <w:r w:rsidRPr="00BC0529">
        <w:rPr>
          <w:rFonts w:ascii="Times New Roman" w:hAnsi="Times New Roman" w:cs="Times New Roman"/>
          <w:sz w:val="28"/>
          <w:szCs w:val="28"/>
        </w:rPr>
        <w:t xml:space="preserve"> </w:t>
      </w:r>
      <w:proofErr w:type="spellStart"/>
      <w:r w:rsidRPr="00BC0529">
        <w:rPr>
          <w:rFonts w:ascii="Times New Roman" w:hAnsi="Times New Roman" w:cs="Times New Roman"/>
          <w:sz w:val="28"/>
          <w:szCs w:val="28"/>
        </w:rPr>
        <w:t>агрегаттары</w:t>
      </w:r>
      <w:proofErr w:type="spellEnd"/>
      <w:r w:rsidRPr="00BC0529">
        <w:rPr>
          <w:rFonts w:ascii="Times New Roman" w:hAnsi="Times New Roman" w:cs="Times New Roman"/>
          <w:sz w:val="28"/>
          <w:szCs w:val="28"/>
        </w:rPr>
        <w:t xml:space="preserve"> </w:t>
      </w:r>
      <w:proofErr w:type="spellStart"/>
      <w:r w:rsidRPr="00BC0529">
        <w:rPr>
          <w:rFonts w:ascii="Times New Roman" w:hAnsi="Times New Roman" w:cs="Times New Roman"/>
          <w:sz w:val="28"/>
          <w:szCs w:val="28"/>
        </w:rPr>
        <w:t>фермаларда</w:t>
      </w:r>
      <w:proofErr w:type="spellEnd"/>
      <w:r w:rsidRPr="00BC0529">
        <w:rPr>
          <w:rFonts w:ascii="Times New Roman" w:hAnsi="Times New Roman" w:cs="Times New Roman"/>
          <w:sz w:val="28"/>
          <w:szCs w:val="28"/>
        </w:rPr>
        <w:t xml:space="preserve"> және агроөнеркәсі</w:t>
      </w:r>
      <w:proofErr w:type="gramStart"/>
      <w:r w:rsidRPr="00BC0529">
        <w:rPr>
          <w:rFonts w:ascii="Times New Roman" w:hAnsi="Times New Roman" w:cs="Times New Roman"/>
          <w:sz w:val="28"/>
          <w:szCs w:val="28"/>
        </w:rPr>
        <w:t>пт</w:t>
      </w:r>
      <w:proofErr w:type="gramEnd"/>
      <w:r w:rsidRPr="00BC0529">
        <w:rPr>
          <w:rFonts w:ascii="Times New Roman" w:hAnsi="Times New Roman" w:cs="Times New Roman"/>
          <w:sz w:val="28"/>
          <w:szCs w:val="28"/>
        </w:rPr>
        <w:t xml:space="preserve">ік </w:t>
      </w:r>
      <w:proofErr w:type="spellStart"/>
      <w:r w:rsidRPr="00BC0529">
        <w:rPr>
          <w:rFonts w:ascii="Times New Roman" w:hAnsi="Times New Roman" w:cs="Times New Roman"/>
          <w:sz w:val="28"/>
          <w:szCs w:val="28"/>
        </w:rPr>
        <w:t>кешендерде</w:t>
      </w:r>
      <w:proofErr w:type="spellEnd"/>
      <w:r w:rsidRPr="00BC0529">
        <w:rPr>
          <w:rFonts w:ascii="Times New Roman" w:hAnsi="Times New Roman" w:cs="Times New Roman"/>
          <w:sz w:val="28"/>
          <w:szCs w:val="28"/>
        </w:rPr>
        <w:t xml:space="preserve"> қолданылады.</w:t>
      </w:r>
    </w:p>
    <w:p w:rsidR="00BC0529" w:rsidRPr="00BC0529" w:rsidRDefault="00BC0529" w:rsidP="00AE7EAE">
      <w:pPr>
        <w:spacing w:after="0" w:line="240" w:lineRule="auto"/>
        <w:ind w:firstLine="709"/>
        <w:jc w:val="both"/>
        <w:rPr>
          <w:rFonts w:ascii="Times New Roman" w:hAnsi="Times New Roman" w:cs="Times New Roman"/>
          <w:sz w:val="16"/>
          <w:szCs w:val="16"/>
          <w:lang w:val="kk-KZ"/>
        </w:rPr>
      </w:pPr>
    </w:p>
    <w:p w:rsidR="00D83435" w:rsidRDefault="00E034FC" w:rsidP="00AE7EAE">
      <w:pPr>
        <w:spacing w:after="0" w:line="240" w:lineRule="auto"/>
        <w:ind w:firstLine="709"/>
        <w:jc w:val="both"/>
        <w:rPr>
          <w:rFonts w:ascii="Times New Roman" w:eastAsia="Times New Roman" w:hAnsi="Times New Roman" w:cs="Times New Roman"/>
          <w:b/>
          <w:sz w:val="28"/>
          <w:szCs w:val="28"/>
          <w:lang w:val="kk-KZ" w:eastAsia="ru-RU"/>
        </w:rPr>
      </w:pPr>
      <w:r w:rsidRPr="00BC0529">
        <w:rPr>
          <w:rFonts w:ascii="Times New Roman" w:eastAsia="Times New Roman" w:hAnsi="Times New Roman" w:cs="Times New Roman"/>
          <w:b/>
          <w:sz w:val="28"/>
          <w:szCs w:val="28"/>
          <w:lang w:eastAsia="ru-RU"/>
        </w:rPr>
        <w:t xml:space="preserve">Трактор </w:t>
      </w:r>
      <w:proofErr w:type="spellStart"/>
      <w:r w:rsidRPr="00BC0529">
        <w:rPr>
          <w:rFonts w:ascii="Times New Roman" w:eastAsia="Times New Roman" w:hAnsi="Times New Roman" w:cs="Times New Roman"/>
          <w:b/>
          <w:sz w:val="28"/>
          <w:szCs w:val="28"/>
          <w:lang w:eastAsia="ru-RU"/>
        </w:rPr>
        <w:t>Кубота</w:t>
      </w:r>
      <w:proofErr w:type="spellEnd"/>
      <w:r w:rsidRPr="00BC0529">
        <w:rPr>
          <w:rFonts w:ascii="Times New Roman" w:eastAsia="Times New Roman" w:hAnsi="Times New Roman" w:cs="Times New Roman"/>
          <w:b/>
          <w:sz w:val="28"/>
          <w:szCs w:val="28"/>
          <w:lang w:eastAsia="ru-RU"/>
        </w:rPr>
        <w:t xml:space="preserve"> М-135GX:</w:t>
      </w:r>
    </w:p>
    <w:p w:rsidR="00BC0529" w:rsidRPr="00BC0529" w:rsidRDefault="00BC0529" w:rsidP="00BC0529">
      <w:pPr>
        <w:spacing w:after="0" w:line="240" w:lineRule="auto"/>
        <w:ind w:firstLine="709"/>
        <w:rPr>
          <w:rFonts w:ascii="Times New Roman" w:hAnsi="Times New Roman" w:cs="Times New Roman"/>
          <w:b/>
          <w:sz w:val="16"/>
          <w:szCs w:val="16"/>
          <w:lang w:val="kk-KZ"/>
        </w:rPr>
      </w:pPr>
    </w:p>
    <w:p w:rsidR="00D83435" w:rsidRPr="00BC0529" w:rsidRDefault="00D83435" w:rsidP="00BC0529">
      <w:pPr>
        <w:spacing w:after="0" w:line="240" w:lineRule="auto"/>
        <w:ind w:firstLine="709"/>
        <w:jc w:val="center"/>
        <w:rPr>
          <w:rFonts w:ascii="Times New Roman" w:hAnsi="Times New Roman" w:cs="Times New Roman"/>
          <w:sz w:val="28"/>
          <w:szCs w:val="28"/>
        </w:rPr>
      </w:pPr>
      <w:r w:rsidRPr="00BC0529">
        <w:rPr>
          <w:rFonts w:ascii="Times New Roman" w:hAnsi="Times New Roman" w:cs="Times New Roman"/>
          <w:sz w:val="28"/>
          <w:szCs w:val="28"/>
        </w:rPr>
        <w:drawing>
          <wp:inline distT="0" distB="0" distL="0" distR="0">
            <wp:extent cx="3905250" cy="3505200"/>
            <wp:effectExtent l="19050" t="0" r="0" b="0"/>
            <wp:docPr id="1" name="Рисунок 1" descr="C:\Users\User\Desktop\СОВРЕМЕННАЯ АГРОТЕХНИКА 2021 г\kubota-m-135gx.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esktop\СОВРЕМЕННАЯ АГРОТЕХНИКА 2021 г\kubota-m-135gx.jpg"/>
                    <pic:cNvPicPr>
                      <a:picLocks noChangeAspect="1" noChangeArrowheads="1"/>
                    </pic:cNvPicPr>
                  </pic:nvPicPr>
                  <pic:blipFill>
                    <a:blip r:embed="rId4" cstate="print"/>
                    <a:srcRect/>
                    <a:stretch>
                      <a:fillRect/>
                    </a:stretch>
                  </pic:blipFill>
                  <pic:spPr bwMode="auto">
                    <a:xfrm>
                      <a:off x="0" y="0"/>
                      <a:ext cx="3905250" cy="3505200"/>
                    </a:xfrm>
                    <a:prstGeom prst="rect">
                      <a:avLst/>
                    </a:prstGeom>
                    <a:noFill/>
                    <a:ln w="9525">
                      <a:noFill/>
                      <a:miter lim="800000"/>
                      <a:headEnd/>
                      <a:tailEnd/>
                    </a:ln>
                  </pic:spPr>
                </pic:pic>
              </a:graphicData>
            </a:graphic>
          </wp:inline>
        </w:drawing>
      </w:r>
    </w:p>
    <w:p w:rsidR="00E034FC" w:rsidRDefault="001148F1" w:rsidP="00BC0529">
      <w:pPr>
        <w:spacing w:after="0" w:line="240" w:lineRule="auto"/>
        <w:ind w:firstLine="709"/>
        <w:jc w:val="both"/>
        <w:rPr>
          <w:rFonts w:ascii="Times New Roman" w:hAnsi="Times New Roman" w:cs="Times New Roman"/>
          <w:b/>
          <w:i/>
          <w:sz w:val="28"/>
          <w:szCs w:val="28"/>
          <w:lang w:val="kk-KZ"/>
        </w:rPr>
      </w:pPr>
      <w:r w:rsidRPr="00BC0529">
        <w:rPr>
          <w:rFonts w:ascii="Times New Roman" w:hAnsi="Times New Roman" w:cs="Times New Roman"/>
          <w:b/>
          <w:i/>
          <w:sz w:val="28"/>
          <w:szCs w:val="28"/>
        </w:rPr>
        <w:t xml:space="preserve">«М» куботының </w:t>
      </w:r>
      <w:proofErr w:type="spellStart"/>
      <w:r w:rsidRPr="00BC0529">
        <w:rPr>
          <w:rFonts w:ascii="Times New Roman" w:hAnsi="Times New Roman" w:cs="Times New Roman"/>
          <w:b/>
          <w:i/>
          <w:sz w:val="28"/>
          <w:szCs w:val="28"/>
        </w:rPr>
        <w:t>traktor</w:t>
      </w:r>
      <w:proofErr w:type="spellEnd"/>
      <w:r w:rsidRPr="00BC0529">
        <w:rPr>
          <w:rFonts w:ascii="Times New Roman" w:hAnsi="Times New Roman" w:cs="Times New Roman"/>
          <w:b/>
          <w:i/>
          <w:sz w:val="28"/>
          <w:szCs w:val="28"/>
        </w:rPr>
        <w:t xml:space="preserve"> </w:t>
      </w:r>
      <w:proofErr w:type="spellStart"/>
      <w:r w:rsidRPr="00BC0529">
        <w:rPr>
          <w:rFonts w:ascii="Times New Roman" w:hAnsi="Times New Roman" w:cs="Times New Roman"/>
          <w:b/>
          <w:i/>
          <w:sz w:val="28"/>
          <w:szCs w:val="28"/>
        </w:rPr>
        <w:t>сериясы</w:t>
      </w:r>
      <w:proofErr w:type="spellEnd"/>
      <w:r w:rsidRPr="00BC0529">
        <w:rPr>
          <w:rFonts w:ascii="Times New Roman" w:hAnsi="Times New Roman" w:cs="Times New Roman"/>
          <w:b/>
          <w:i/>
          <w:sz w:val="28"/>
          <w:szCs w:val="28"/>
        </w:rPr>
        <w:t xml:space="preserve"> </w:t>
      </w:r>
      <w:proofErr w:type="spellStart"/>
      <w:r w:rsidRPr="00BC0529">
        <w:rPr>
          <w:rFonts w:ascii="Times New Roman" w:hAnsi="Times New Roman" w:cs="Times New Roman"/>
          <w:b/>
          <w:i/>
          <w:sz w:val="28"/>
          <w:szCs w:val="28"/>
        </w:rPr>
        <w:t>мынадай</w:t>
      </w:r>
      <w:proofErr w:type="spellEnd"/>
      <w:r w:rsidRPr="00BC0529">
        <w:rPr>
          <w:rFonts w:ascii="Times New Roman" w:hAnsi="Times New Roman" w:cs="Times New Roman"/>
          <w:b/>
          <w:i/>
          <w:sz w:val="28"/>
          <w:szCs w:val="28"/>
        </w:rPr>
        <w:t xml:space="preserve"> </w:t>
      </w:r>
      <w:proofErr w:type="spellStart"/>
      <w:r w:rsidRPr="00BC0529">
        <w:rPr>
          <w:rFonts w:ascii="Times New Roman" w:hAnsi="Times New Roman" w:cs="Times New Roman"/>
          <w:b/>
          <w:i/>
          <w:sz w:val="28"/>
          <w:szCs w:val="28"/>
        </w:rPr>
        <w:t>модификацияларды</w:t>
      </w:r>
      <w:proofErr w:type="spellEnd"/>
      <w:r w:rsidRPr="00BC0529">
        <w:rPr>
          <w:rFonts w:ascii="Times New Roman" w:hAnsi="Times New Roman" w:cs="Times New Roman"/>
          <w:b/>
          <w:i/>
          <w:sz w:val="28"/>
          <w:szCs w:val="28"/>
        </w:rPr>
        <w:t xml:space="preserve"> қамтиды: 110GX, 135GX, 8540N, 9960.</w:t>
      </w:r>
    </w:p>
    <w:p w:rsidR="00BC0529" w:rsidRPr="00BC0529" w:rsidRDefault="00BC0529" w:rsidP="00BC0529">
      <w:pPr>
        <w:spacing w:after="0" w:line="240" w:lineRule="auto"/>
        <w:ind w:firstLine="709"/>
        <w:jc w:val="both"/>
        <w:rPr>
          <w:rFonts w:ascii="Times New Roman" w:hAnsi="Times New Roman" w:cs="Times New Roman"/>
          <w:b/>
          <w:i/>
          <w:sz w:val="16"/>
          <w:szCs w:val="16"/>
          <w:lang w:val="kk-KZ"/>
        </w:rPr>
      </w:pPr>
    </w:p>
    <w:p w:rsidR="001148F1" w:rsidRDefault="00FD49F0" w:rsidP="00BC0529">
      <w:pPr>
        <w:spacing w:after="0" w:line="240" w:lineRule="auto"/>
        <w:ind w:firstLine="709"/>
        <w:jc w:val="center"/>
        <w:rPr>
          <w:rFonts w:ascii="Times New Roman" w:hAnsi="Times New Roman" w:cs="Times New Roman"/>
          <w:b/>
          <w:sz w:val="28"/>
          <w:szCs w:val="28"/>
          <w:lang w:val="kk-KZ"/>
        </w:rPr>
      </w:pPr>
      <w:r w:rsidRPr="00BC0529">
        <w:rPr>
          <w:rFonts w:ascii="Times New Roman" w:hAnsi="Times New Roman" w:cs="Times New Roman"/>
          <w:b/>
          <w:sz w:val="28"/>
          <w:szCs w:val="28"/>
        </w:rPr>
        <w:t xml:space="preserve">Техникалық </w:t>
      </w:r>
      <w:proofErr w:type="spellStart"/>
      <w:r w:rsidRPr="00BC0529">
        <w:rPr>
          <w:rFonts w:ascii="Times New Roman" w:hAnsi="Times New Roman" w:cs="Times New Roman"/>
          <w:b/>
          <w:sz w:val="28"/>
          <w:szCs w:val="28"/>
        </w:rPr>
        <w:t>сипаттамалар</w:t>
      </w:r>
      <w:proofErr w:type="spellEnd"/>
    </w:p>
    <w:p w:rsidR="00BC0529" w:rsidRPr="00BC0529" w:rsidRDefault="00BC0529" w:rsidP="00BC0529">
      <w:pPr>
        <w:spacing w:after="0" w:line="240" w:lineRule="auto"/>
        <w:ind w:firstLine="709"/>
        <w:jc w:val="center"/>
        <w:rPr>
          <w:rFonts w:ascii="Times New Roman" w:hAnsi="Times New Roman" w:cs="Times New Roman"/>
          <w:b/>
          <w:sz w:val="16"/>
          <w:szCs w:val="16"/>
          <w:lang w:val="kk-KZ"/>
        </w:rPr>
      </w:pPr>
    </w:p>
    <w:tbl>
      <w:tblPr>
        <w:tblW w:w="100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CellMar>
          <w:top w:w="15" w:type="dxa"/>
          <w:left w:w="15" w:type="dxa"/>
          <w:bottom w:w="15" w:type="dxa"/>
          <w:right w:w="15" w:type="dxa"/>
        </w:tblCellMar>
        <w:tblLook w:val="04A0"/>
      </w:tblPr>
      <w:tblGrid>
        <w:gridCol w:w="6683"/>
        <w:gridCol w:w="3367"/>
      </w:tblGrid>
      <w:tr w:rsidR="00FD49F0" w:rsidRPr="00BC0529" w:rsidTr="00FD49F0">
        <w:trPr>
          <w:trHeight w:val="352"/>
        </w:trPr>
        <w:tc>
          <w:tcPr>
            <w:tcW w:w="0" w:type="auto"/>
            <w:gridSpan w:val="2"/>
            <w:shd w:val="clear" w:color="auto" w:fill="FFFFFF"/>
            <w:tcMar>
              <w:top w:w="105" w:type="dxa"/>
              <w:left w:w="180" w:type="dxa"/>
              <w:bottom w:w="105" w:type="dxa"/>
              <w:right w:w="180" w:type="dxa"/>
            </w:tcMar>
            <w:vAlign w:val="center"/>
            <w:hideMark/>
          </w:tcPr>
          <w:p w:rsidR="00FD49F0" w:rsidRPr="00BC0529" w:rsidRDefault="00FD49F0" w:rsidP="00BC0529">
            <w:pPr>
              <w:spacing w:after="0" w:line="240" w:lineRule="auto"/>
              <w:ind w:firstLine="709"/>
              <w:jc w:val="center"/>
              <w:rPr>
                <w:rFonts w:ascii="Times New Roman" w:hAnsi="Times New Roman" w:cs="Times New Roman"/>
                <w:sz w:val="28"/>
                <w:szCs w:val="28"/>
              </w:rPr>
            </w:pPr>
            <w:r w:rsidRPr="00BC0529">
              <w:rPr>
                <w:rFonts w:ascii="Times New Roman" w:hAnsi="Times New Roman" w:cs="Times New Roman"/>
                <w:sz w:val="28"/>
                <w:szCs w:val="28"/>
              </w:rPr>
              <w:t xml:space="preserve">Техникалық </w:t>
            </w:r>
            <w:proofErr w:type="spellStart"/>
            <w:r w:rsidRPr="00BC0529">
              <w:rPr>
                <w:rFonts w:ascii="Times New Roman" w:hAnsi="Times New Roman" w:cs="Times New Roman"/>
                <w:sz w:val="28"/>
                <w:szCs w:val="28"/>
              </w:rPr>
              <w:t>сипаттамалар</w:t>
            </w:r>
            <w:proofErr w:type="spellEnd"/>
          </w:p>
        </w:tc>
      </w:tr>
      <w:tr w:rsidR="00BC0529" w:rsidRPr="00BC0529" w:rsidTr="00435163">
        <w:tc>
          <w:tcPr>
            <w:tcW w:w="0" w:type="auto"/>
            <w:shd w:val="clear" w:color="auto" w:fill="FFFFFF"/>
            <w:tcMar>
              <w:top w:w="105" w:type="dxa"/>
              <w:left w:w="180" w:type="dxa"/>
              <w:bottom w:w="105" w:type="dxa"/>
              <w:right w:w="180" w:type="dxa"/>
            </w:tcMar>
            <w:vAlign w:val="center"/>
            <w:hideMark/>
          </w:tcPr>
          <w:p w:rsidR="00FD49F0" w:rsidRPr="00BC0529" w:rsidRDefault="00FD49F0" w:rsidP="00BC0529">
            <w:pPr>
              <w:spacing w:after="0" w:line="240" w:lineRule="auto"/>
              <w:ind w:firstLine="709"/>
              <w:jc w:val="both"/>
              <w:rPr>
                <w:rFonts w:ascii="Times New Roman" w:eastAsia="Times New Roman" w:hAnsi="Times New Roman" w:cs="Times New Roman"/>
                <w:sz w:val="28"/>
                <w:szCs w:val="28"/>
                <w:lang w:eastAsia="ru-RU"/>
              </w:rPr>
            </w:pPr>
            <w:r w:rsidRPr="00BC0529">
              <w:rPr>
                <w:rFonts w:ascii="Times New Roman" w:eastAsia="Times New Roman" w:hAnsi="Times New Roman" w:cs="Times New Roman"/>
                <w:sz w:val="28"/>
                <w:szCs w:val="28"/>
                <w:lang w:eastAsia="ru-RU"/>
              </w:rPr>
              <w:t>Ц</w:t>
            </w:r>
            <w:r w:rsidRPr="00BC0529">
              <w:rPr>
                <w:rFonts w:ascii="Times New Roman" w:eastAsia="Times New Roman" w:hAnsi="Times New Roman" w:cs="Times New Roman"/>
                <w:sz w:val="28"/>
                <w:szCs w:val="28"/>
                <w:lang w:eastAsia="ru-RU"/>
              </w:rPr>
              <w:t>илиндр</w:t>
            </w:r>
            <w:r w:rsidRPr="00BC0529">
              <w:rPr>
                <w:rFonts w:ascii="Times New Roman" w:eastAsia="Times New Roman" w:hAnsi="Times New Roman" w:cs="Times New Roman"/>
                <w:sz w:val="28"/>
                <w:szCs w:val="28"/>
                <w:lang w:eastAsia="ru-RU"/>
              </w:rPr>
              <w:t xml:space="preserve"> саны </w:t>
            </w:r>
          </w:p>
        </w:tc>
        <w:tc>
          <w:tcPr>
            <w:tcW w:w="0" w:type="auto"/>
            <w:shd w:val="clear" w:color="auto" w:fill="FFFFFF"/>
            <w:tcMar>
              <w:top w:w="105" w:type="dxa"/>
              <w:left w:w="180" w:type="dxa"/>
              <w:bottom w:w="105" w:type="dxa"/>
              <w:right w:w="180" w:type="dxa"/>
            </w:tcMar>
            <w:vAlign w:val="center"/>
            <w:hideMark/>
          </w:tcPr>
          <w:p w:rsidR="00FD49F0" w:rsidRPr="00BC0529" w:rsidRDefault="00FD49F0" w:rsidP="00BC0529">
            <w:pPr>
              <w:spacing w:after="0" w:line="240" w:lineRule="auto"/>
              <w:ind w:firstLine="709"/>
              <w:jc w:val="both"/>
              <w:rPr>
                <w:rFonts w:ascii="Times New Roman" w:eastAsia="Times New Roman" w:hAnsi="Times New Roman" w:cs="Times New Roman"/>
                <w:sz w:val="28"/>
                <w:szCs w:val="28"/>
                <w:lang w:eastAsia="ru-RU"/>
              </w:rPr>
            </w:pPr>
            <w:r w:rsidRPr="00BC0529">
              <w:rPr>
                <w:rFonts w:ascii="Times New Roman" w:eastAsia="Times New Roman" w:hAnsi="Times New Roman" w:cs="Times New Roman"/>
                <w:sz w:val="28"/>
                <w:szCs w:val="28"/>
                <w:lang w:eastAsia="ru-RU"/>
              </w:rPr>
              <w:t>3</w:t>
            </w:r>
          </w:p>
        </w:tc>
      </w:tr>
      <w:tr w:rsidR="00BC0529" w:rsidRPr="00BC0529" w:rsidTr="00435163">
        <w:tc>
          <w:tcPr>
            <w:tcW w:w="0" w:type="auto"/>
            <w:shd w:val="clear" w:color="auto" w:fill="FFFFFF"/>
            <w:tcMar>
              <w:top w:w="105" w:type="dxa"/>
              <w:left w:w="180" w:type="dxa"/>
              <w:bottom w:w="105" w:type="dxa"/>
              <w:right w:w="180" w:type="dxa"/>
            </w:tcMar>
            <w:vAlign w:val="center"/>
            <w:hideMark/>
          </w:tcPr>
          <w:p w:rsidR="00FD49F0" w:rsidRPr="00BC0529" w:rsidRDefault="00FD49F0" w:rsidP="00BC0529">
            <w:pPr>
              <w:spacing w:after="0" w:line="240" w:lineRule="auto"/>
              <w:ind w:firstLine="709"/>
              <w:jc w:val="both"/>
              <w:rPr>
                <w:rFonts w:ascii="Times New Roman" w:eastAsia="Times New Roman" w:hAnsi="Times New Roman" w:cs="Times New Roman"/>
                <w:sz w:val="28"/>
                <w:szCs w:val="28"/>
                <w:lang w:eastAsia="ru-RU"/>
              </w:rPr>
            </w:pPr>
            <w:r w:rsidRPr="00BC0529">
              <w:rPr>
                <w:rFonts w:ascii="Times New Roman" w:eastAsia="Times New Roman" w:hAnsi="Times New Roman" w:cs="Times New Roman"/>
                <w:sz w:val="28"/>
                <w:szCs w:val="28"/>
                <w:lang w:eastAsia="ru-RU"/>
              </w:rPr>
              <w:t>Қ</w:t>
            </w:r>
            <w:proofErr w:type="gramStart"/>
            <w:r w:rsidRPr="00BC0529">
              <w:rPr>
                <w:rFonts w:ascii="Times New Roman" w:eastAsia="Times New Roman" w:hAnsi="Times New Roman" w:cs="Times New Roman"/>
                <w:sz w:val="28"/>
                <w:szCs w:val="28"/>
                <w:lang w:eastAsia="ru-RU"/>
              </w:rPr>
              <w:t>оз</w:t>
            </w:r>
            <w:proofErr w:type="gramEnd"/>
            <w:r w:rsidRPr="00BC0529">
              <w:rPr>
                <w:rFonts w:ascii="Times New Roman" w:eastAsia="Times New Roman" w:hAnsi="Times New Roman" w:cs="Times New Roman"/>
                <w:sz w:val="28"/>
                <w:szCs w:val="28"/>
                <w:lang w:eastAsia="ru-RU"/>
              </w:rPr>
              <w:t xml:space="preserve">ғалтқыштың көлемі: </w:t>
            </w:r>
            <w:proofErr w:type="spellStart"/>
            <w:r w:rsidRPr="00BC0529">
              <w:rPr>
                <w:rFonts w:ascii="Times New Roman" w:eastAsia="Times New Roman" w:hAnsi="Times New Roman" w:cs="Times New Roman"/>
                <w:sz w:val="28"/>
                <w:szCs w:val="28"/>
                <w:lang w:eastAsia="ru-RU"/>
              </w:rPr>
              <w:t>текше</w:t>
            </w:r>
            <w:proofErr w:type="spellEnd"/>
            <w:r w:rsidRPr="00BC0529">
              <w:rPr>
                <w:rFonts w:ascii="Times New Roman" w:eastAsia="Times New Roman" w:hAnsi="Times New Roman" w:cs="Times New Roman"/>
                <w:sz w:val="28"/>
                <w:szCs w:val="28"/>
                <w:lang w:eastAsia="ru-RU"/>
              </w:rPr>
              <w:t>. см.</w:t>
            </w:r>
          </w:p>
        </w:tc>
        <w:tc>
          <w:tcPr>
            <w:tcW w:w="0" w:type="auto"/>
            <w:shd w:val="clear" w:color="auto" w:fill="FFFFFF"/>
            <w:tcMar>
              <w:top w:w="105" w:type="dxa"/>
              <w:left w:w="180" w:type="dxa"/>
              <w:bottom w:w="105" w:type="dxa"/>
              <w:right w:w="180" w:type="dxa"/>
            </w:tcMar>
            <w:vAlign w:val="center"/>
            <w:hideMark/>
          </w:tcPr>
          <w:p w:rsidR="00FD49F0" w:rsidRPr="00BC0529" w:rsidRDefault="00FD49F0" w:rsidP="00BC0529">
            <w:pPr>
              <w:spacing w:after="0" w:line="240" w:lineRule="auto"/>
              <w:ind w:firstLine="709"/>
              <w:jc w:val="both"/>
              <w:rPr>
                <w:rFonts w:ascii="Times New Roman" w:eastAsia="Times New Roman" w:hAnsi="Times New Roman" w:cs="Times New Roman"/>
                <w:sz w:val="28"/>
                <w:szCs w:val="28"/>
                <w:lang w:eastAsia="ru-RU"/>
              </w:rPr>
            </w:pPr>
            <w:r w:rsidRPr="00BC0529">
              <w:rPr>
                <w:rFonts w:ascii="Times New Roman" w:eastAsia="Times New Roman" w:hAnsi="Times New Roman" w:cs="Times New Roman"/>
                <w:sz w:val="28"/>
                <w:szCs w:val="28"/>
                <w:lang w:eastAsia="ru-RU"/>
              </w:rPr>
              <w:t>800</w:t>
            </w:r>
          </w:p>
        </w:tc>
      </w:tr>
      <w:tr w:rsidR="00BC0529" w:rsidRPr="00BC0529" w:rsidTr="00FD49F0">
        <w:trPr>
          <w:trHeight w:val="322"/>
        </w:trPr>
        <w:tc>
          <w:tcPr>
            <w:tcW w:w="0" w:type="auto"/>
            <w:shd w:val="clear" w:color="auto" w:fill="FFFFFF"/>
            <w:tcMar>
              <w:top w:w="105" w:type="dxa"/>
              <w:left w:w="180" w:type="dxa"/>
              <w:bottom w:w="105" w:type="dxa"/>
              <w:right w:w="180" w:type="dxa"/>
            </w:tcMar>
            <w:vAlign w:val="center"/>
            <w:hideMark/>
          </w:tcPr>
          <w:p w:rsidR="00FD49F0" w:rsidRPr="00BC0529" w:rsidRDefault="00FD49F0" w:rsidP="00BC0529">
            <w:pPr>
              <w:spacing w:after="0" w:line="240" w:lineRule="auto"/>
              <w:ind w:firstLine="709"/>
              <w:jc w:val="both"/>
              <w:rPr>
                <w:rFonts w:ascii="Times New Roman" w:eastAsia="Times New Roman" w:hAnsi="Times New Roman" w:cs="Times New Roman"/>
                <w:sz w:val="28"/>
                <w:szCs w:val="28"/>
                <w:lang w:val="kk-KZ" w:eastAsia="ru-RU"/>
              </w:rPr>
            </w:pPr>
            <w:proofErr w:type="spellStart"/>
            <w:r w:rsidRPr="00BC0529">
              <w:rPr>
                <w:rFonts w:ascii="Times New Roman" w:eastAsia="Times New Roman" w:hAnsi="Times New Roman" w:cs="Times New Roman"/>
                <w:sz w:val="28"/>
                <w:szCs w:val="28"/>
                <w:lang w:eastAsia="ru-RU"/>
              </w:rPr>
              <w:t>Жетек</w:t>
            </w:r>
            <w:proofErr w:type="spellEnd"/>
          </w:p>
        </w:tc>
        <w:tc>
          <w:tcPr>
            <w:tcW w:w="0" w:type="auto"/>
            <w:shd w:val="clear" w:color="auto" w:fill="FFFFFF"/>
            <w:tcMar>
              <w:top w:w="105" w:type="dxa"/>
              <w:left w:w="180" w:type="dxa"/>
              <w:bottom w:w="105" w:type="dxa"/>
              <w:right w:w="180" w:type="dxa"/>
            </w:tcMar>
            <w:vAlign w:val="center"/>
            <w:hideMark/>
          </w:tcPr>
          <w:p w:rsidR="00FD49F0" w:rsidRPr="00BC0529" w:rsidRDefault="00FD49F0" w:rsidP="00BC0529">
            <w:pPr>
              <w:spacing w:after="0" w:line="240" w:lineRule="auto"/>
              <w:ind w:firstLine="709"/>
              <w:jc w:val="both"/>
              <w:rPr>
                <w:rFonts w:ascii="Times New Roman" w:eastAsia="Times New Roman" w:hAnsi="Times New Roman" w:cs="Times New Roman"/>
                <w:sz w:val="28"/>
                <w:szCs w:val="28"/>
                <w:lang w:eastAsia="ru-RU"/>
              </w:rPr>
            </w:pPr>
            <w:r w:rsidRPr="00BC0529">
              <w:rPr>
                <w:rFonts w:ascii="Times New Roman" w:eastAsia="Times New Roman" w:hAnsi="Times New Roman" w:cs="Times New Roman"/>
                <w:sz w:val="28"/>
                <w:szCs w:val="28"/>
                <w:lang w:eastAsia="ru-RU"/>
              </w:rPr>
              <w:t>4х4</w:t>
            </w:r>
          </w:p>
        </w:tc>
      </w:tr>
      <w:tr w:rsidR="00BC0529" w:rsidRPr="00BC0529" w:rsidTr="00435163">
        <w:tc>
          <w:tcPr>
            <w:tcW w:w="0" w:type="auto"/>
            <w:shd w:val="clear" w:color="auto" w:fill="FFFFFF"/>
            <w:tcMar>
              <w:top w:w="105" w:type="dxa"/>
              <w:left w:w="180" w:type="dxa"/>
              <w:bottom w:w="105" w:type="dxa"/>
              <w:right w:w="180" w:type="dxa"/>
            </w:tcMar>
            <w:vAlign w:val="center"/>
            <w:hideMark/>
          </w:tcPr>
          <w:p w:rsidR="00FD49F0" w:rsidRPr="00BC0529" w:rsidRDefault="00FD49F0" w:rsidP="00BC0529">
            <w:pPr>
              <w:spacing w:after="0" w:line="240" w:lineRule="auto"/>
              <w:ind w:firstLine="709"/>
              <w:jc w:val="both"/>
              <w:rPr>
                <w:rFonts w:ascii="Times New Roman" w:eastAsia="Times New Roman" w:hAnsi="Times New Roman" w:cs="Times New Roman"/>
                <w:sz w:val="28"/>
                <w:szCs w:val="28"/>
                <w:lang w:eastAsia="ru-RU"/>
              </w:rPr>
            </w:pPr>
            <w:r w:rsidRPr="00BC0529">
              <w:rPr>
                <w:rFonts w:ascii="Times New Roman" w:eastAsia="Times New Roman" w:hAnsi="Times New Roman" w:cs="Times New Roman"/>
                <w:sz w:val="28"/>
                <w:szCs w:val="28"/>
                <w:lang w:eastAsia="ru-RU"/>
              </w:rPr>
              <w:lastRenderedPageBreak/>
              <w:t>Өндіруші</w:t>
            </w:r>
          </w:p>
        </w:tc>
        <w:tc>
          <w:tcPr>
            <w:tcW w:w="0" w:type="auto"/>
            <w:shd w:val="clear" w:color="auto" w:fill="FFFFFF"/>
            <w:tcMar>
              <w:top w:w="105" w:type="dxa"/>
              <w:left w:w="180" w:type="dxa"/>
              <w:bottom w:w="105" w:type="dxa"/>
              <w:right w:w="180" w:type="dxa"/>
            </w:tcMar>
            <w:vAlign w:val="center"/>
            <w:hideMark/>
          </w:tcPr>
          <w:p w:rsidR="00FD49F0" w:rsidRPr="00BC0529" w:rsidRDefault="00FD49F0" w:rsidP="00BC0529">
            <w:pPr>
              <w:spacing w:after="0" w:line="240" w:lineRule="auto"/>
              <w:ind w:firstLine="709"/>
              <w:jc w:val="both"/>
              <w:rPr>
                <w:rFonts w:ascii="Times New Roman" w:eastAsia="Times New Roman" w:hAnsi="Times New Roman" w:cs="Times New Roman"/>
                <w:sz w:val="28"/>
                <w:szCs w:val="28"/>
                <w:lang w:eastAsia="ru-RU"/>
              </w:rPr>
            </w:pPr>
            <w:proofErr w:type="spellStart"/>
            <w:r w:rsidRPr="00BC0529">
              <w:rPr>
                <w:rFonts w:ascii="Times New Roman" w:eastAsia="Times New Roman" w:hAnsi="Times New Roman" w:cs="Times New Roman"/>
                <w:sz w:val="28"/>
                <w:szCs w:val="28"/>
                <w:lang w:eastAsia="ru-RU"/>
              </w:rPr>
              <w:t>Kubota</w:t>
            </w:r>
            <w:proofErr w:type="spellEnd"/>
          </w:p>
        </w:tc>
      </w:tr>
      <w:tr w:rsidR="00BC0529" w:rsidRPr="00BC0529" w:rsidTr="00435163">
        <w:tc>
          <w:tcPr>
            <w:tcW w:w="0" w:type="auto"/>
            <w:shd w:val="clear" w:color="auto" w:fill="FFFFFF"/>
            <w:tcMar>
              <w:top w:w="105" w:type="dxa"/>
              <w:left w:w="180" w:type="dxa"/>
              <w:bottom w:w="105" w:type="dxa"/>
              <w:right w:w="180" w:type="dxa"/>
            </w:tcMar>
            <w:vAlign w:val="center"/>
            <w:hideMark/>
          </w:tcPr>
          <w:p w:rsidR="00FD49F0" w:rsidRPr="00BC0529" w:rsidRDefault="00FD49F0" w:rsidP="00BC0529">
            <w:pPr>
              <w:spacing w:after="0" w:line="240" w:lineRule="auto"/>
              <w:ind w:firstLine="709"/>
              <w:jc w:val="both"/>
              <w:rPr>
                <w:rFonts w:ascii="Times New Roman" w:eastAsia="Times New Roman" w:hAnsi="Times New Roman" w:cs="Times New Roman"/>
                <w:sz w:val="28"/>
                <w:szCs w:val="28"/>
                <w:lang w:eastAsia="ru-RU"/>
              </w:rPr>
            </w:pPr>
            <w:r w:rsidRPr="00BC0529">
              <w:rPr>
                <w:rFonts w:ascii="Times New Roman" w:eastAsia="Times New Roman" w:hAnsi="Times New Roman" w:cs="Times New Roman"/>
                <w:sz w:val="28"/>
                <w:szCs w:val="28"/>
                <w:lang w:eastAsia="ru-RU"/>
              </w:rPr>
              <w:t>Страна</w:t>
            </w:r>
          </w:p>
        </w:tc>
        <w:tc>
          <w:tcPr>
            <w:tcW w:w="0" w:type="auto"/>
            <w:shd w:val="clear" w:color="auto" w:fill="FFFFFF"/>
            <w:tcMar>
              <w:top w:w="105" w:type="dxa"/>
              <w:left w:w="180" w:type="dxa"/>
              <w:bottom w:w="105" w:type="dxa"/>
              <w:right w:w="180" w:type="dxa"/>
            </w:tcMar>
            <w:vAlign w:val="center"/>
            <w:hideMark/>
          </w:tcPr>
          <w:p w:rsidR="00FD49F0" w:rsidRPr="00BC0529" w:rsidRDefault="00FD49F0" w:rsidP="00BC0529">
            <w:pPr>
              <w:spacing w:after="0" w:line="240" w:lineRule="auto"/>
              <w:ind w:firstLine="709"/>
              <w:jc w:val="both"/>
              <w:rPr>
                <w:rFonts w:ascii="Times New Roman" w:eastAsia="Times New Roman" w:hAnsi="Times New Roman" w:cs="Times New Roman"/>
                <w:sz w:val="28"/>
                <w:szCs w:val="28"/>
                <w:lang w:eastAsia="ru-RU"/>
              </w:rPr>
            </w:pPr>
            <w:r w:rsidRPr="00BC0529">
              <w:rPr>
                <w:rFonts w:ascii="Times New Roman" w:eastAsia="Times New Roman" w:hAnsi="Times New Roman" w:cs="Times New Roman"/>
                <w:sz w:val="28"/>
                <w:szCs w:val="28"/>
                <w:lang w:eastAsia="ru-RU"/>
              </w:rPr>
              <w:t>Япония</w:t>
            </w:r>
          </w:p>
        </w:tc>
      </w:tr>
      <w:tr w:rsidR="00BC0529" w:rsidRPr="00BC0529" w:rsidTr="00435163">
        <w:tc>
          <w:tcPr>
            <w:tcW w:w="0" w:type="auto"/>
            <w:shd w:val="clear" w:color="auto" w:fill="FFFFFF"/>
            <w:tcMar>
              <w:top w:w="105" w:type="dxa"/>
              <w:left w:w="180" w:type="dxa"/>
              <w:bottom w:w="105" w:type="dxa"/>
              <w:right w:w="180" w:type="dxa"/>
            </w:tcMar>
            <w:vAlign w:val="center"/>
            <w:hideMark/>
          </w:tcPr>
          <w:p w:rsidR="00FD49F0" w:rsidRPr="00BC0529" w:rsidRDefault="00FD49F0" w:rsidP="00BC0529">
            <w:pPr>
              <w:spacing w:after="0" w:line="240" w:lineRule="auto"/>
              <w:ind w:firstLine="709"/>
              <w:jc w:val="both"/>
              <w:rPr>
                <w:rFonts w:ascii="Times New Roman" w:eastAsia="Times New Roman" w:hAnsi="Times New Roman" w:cs="Times New Roman"/>
                <w:sz w:val="28"/>
                <w:szCs w:val="28"/>
                <w:lang w:eastAsia="ru-RU"/>
              </w:rPr>
            </w:pPr>
            <w:r w:rsidRPr="00BC0529">
              <w:rPr>
                <w:rFonts w:ascii="Times New Roman" w:eastAsia="Times New Roman" w:hAnsi="Times New Roman" w:cs="Times New Roman"/>
                <w:sz w:val="28"/>
                <w:szCs w:val="28"/>
                <w:lang w:val="kk-KZ" w:eastAsia="ru-RU"/>
              </w:rPr>
              <w:t>С</w:t>
            </w:r>
            <w:r w:rsidRPr="00BC0529">
              <w:rPr>
                <w:rFonts w:ascii="Times New Roman" w:eastAsia="Times New Roman" w:hAnsi="Times New Roman" w:cs="Times New Roman"/>
                <w:sz w:val="28"/>
                <w:szCs w:val="28"/>
                <w:lang w:eastAsia="ru-RU"/>
              </w:rPr>
              <w:t>алмақ</w:t>
            </w:r>
            <w:r w:rsidRPr="00BC0529">
              <w:rPr>
                <w:rFonts w:ascii="Times New Roman" w:eastAsia="Times New Roman" w:hAnsi="Times New Roman" w:cs="Times New Roman"/>
                <w:sz w:val="28"/>
                <w:szCs w:val="28"/>
                <w:lang w:eastAsia="ru-RU"/>
              </w:rPr>
              <w:t xml:space="preserve"> (кг)</w:t>
            </w:r>
          </w:p>
        </w:tc>
        <w:tc>
          <w:tcPr>
            <w:tcW w:w="0" w:type="auto"/>
            <w:shd w:val="clear" w:color="auto" w:fill="FFFFFF"/>
            <w:tcMar>
              <w:top w:w="105" w:type="dxa"/>
              <w:left w:w="180" w:type="dxa"/>
              <w:bottom w:w="105" w:type="dxa"/>
              <w:right w:w="180" w:type="dxa"/>
            </w:tcMar>
            <w:vAlign w:val="center"/>
            <w:hideMark/>
          </w:tcPr>
          <w:p w:rsidR="00FD49F0" w:rsidRPr="00BC0529" w:rsidRDefault="00FD49F0" w:rsidP="00BC0529">
            <w:pPr>
              <w:spacing w:after="0" w:line="240" w:lineRule="auto"/>
              <w:ind w:firstLine="709"/>
              <w:jc w:val="both"/>
              <w:rPr>
                <w:rFonts w:ascii="Times New Roman" w:eastAsia="Times New Roman" w:hAnsi="Times New Roman" w:cs="Times New Roman"/>
                <w:sz w:val="28"/>
                <w:szCs w:val="28"/>
                <w:lang w:eastAsia="ru-RU"/>
              </w:rPr>
            </w:pPr>
            <w:r w:rsidRPr="00BC0529">
              <w:rPr>
                <w:rFonts w:ascii="Times New Roman" w:eastAsia="Times New Roman" w:hAnsi="Times New Roman" w:cs="Times New Roman"/>
                <w:sz w:val="28"/>
                <w:szCs w:val="28"/>
                <w:lang w:eastAsia="ru-RU"/>
              </w:rPr>
              <w:t>350</w:t>
            </w:r>
          </w:p>
        </w:tc>
      </w:tr>
      <w:tr w:rsidR="00BC0529" w:rsidRPr="00BC0529" w:rsidTr="00435163">
        <w:tc>
          <w:tcPr>
            <w:tcW w:w="0" w:type="auto"/>
            <w:shd w:val="clear" w:color="auto" w:fill="FFFFFF"/>
            <w:tcMar>
              <w:top w:w="105" w:type="dxa"/>
              <w:left w:w="180" w:type="dxa"/>
              <w:bottom w:w="105" w:type="dxa"/>
              <w:right w:w="180" w:type="dxa"/>
            </w:tcMar>
            <w:vAlign w:val="center"/>
            <w:hideMark/>
          </w:tcPr>
          <w:p w:rsidR="00FD49F0" w:rsidRPr="00BC0529" w:rsidRDefault="00B8630D" w:rsidP="00BC0529">
            <w:pPr>
              <w:spacing w:after="0" w:line="240" w:lineRule="auto"/>
              <w:ind w:firstLine="709"/>
              <w:jc w:val="both"/>
              <w:rPr>
                <w:rFonts w:ascii="Times New Roman" w:eastAsia="Times New Roman" w:hAnsi="Times New Roman" w:cs="Times New Roman"/>
                <w:sz w:val="28"/>
                <w:szCs w:val="28"/>
                <w:lang w:eastAsia="ru-RU"/>
              </w:rPr>
            </w:pPr>
            <w:proofErr w:type="spellStart"/>
            <w:r w:rsidRPr="00BC0529">
              <w:rPr>
                <w:rFonts w:ascii="Times New Roman" w:eastAsia="Times New Roman" w:hAnsi="Times New Roman" w:cs="Times New Roman"/>
                <w:sz w:val="28"/>
                <w:szCs w:val="28"/>
                <w:lang w:eastAsia="ru-RU"/>
              </w:rPr>
              <w:t>Бері</w:t>
            </w:r>
            <w:proofErr w:type="gramStart"/>
            <w:r w:rsidRPr="00BC0529">
              <w:rPr>
                <w:rFonts w:ascii="Times New Roman" w:eastAsia="Times New Roman" w:hAnsi="Times New Roman" w:cs="Times New Roman"/>
                <w:sz w:val="28"/>
                <w:szCs w:val="28"/>
                <w:lang w:eastAsia="ru-RU"/>
              </w:rPr>
              <w:t>л</w:t>
            </w:r>
            <w:proofErr w:type="gramEnd"/>
            <w:r w:rsidRPr="00BC0529">
              <w:rPr>
                <w:rFonts w:ascii="Times New Roman" w:eastAsia="Times New Roman" w:hAnsi="Times New Roman" w:cs="Times New Roman"/>
                <w:sz w:val="28"/>
                <w:szCs w:val="28"/>
                <w:lang w:eastAsia="ru-RU"/>
              </w:rPr>
              <w:t>іс</w:t>
            </w:r>
            <w:proofErr w:type="spellEnd"/>
            <w:r w:rsidRPr="00BC0529">
              <w:rPr>
                <w:rFonts w:ascii="Times New Roman" w:eastAsia="Times New Roman" w:hAnsi="Times New Roman" w:cs="Times New Roman"/>
                <w:sz w:val="28"/>
                <w:szCs w:val="28"/>
                <w:lang w:eastAsia="ru-RU"/>
              </w:rPr>
              <w:t xml:space="preserve"> қорабы</w:t>
            </w:r>
          </w:p>
        </w:tc>
        <w:tc>
          <w:tcPr>
            <w:tcW w:w="0" w:type="auto"/>
            <w:shd w:val="clear" w:color="auto" w:fill="FFFFFF"/>
            <w:tcMar>
              <w:top w:w="105" w:type="dxa"/>
              <w:left w:w="180" w:type="dxa"/>
              <w:bottom w:w="105" w:type="dxa"/>
              <w:right w:w="180" w:type="dxa"/>
            </w:tcMar>
            <w:vAlign w:val="center"/>
            <w:hideMark/>
          </w:tcPr>
          <w:p w:rsidR="00FD49F0" w:rsidRPr="00BC0529" w:rsidRDefault="00FD49F0" w:rsidP="00BC0529">
            <w:pPr>
              <w:spacing w:after="0" w:line="240" w:lineRule="auto"/>
              <w:ind w:firstLine="709"/>
              <w:jc w:val="both"/>
              <w:rPr>
                <w:rFonts w:ascii="Times New Roman" w:eastAsia="Times New Roman" w:hAnsi="Times New Roman" w:cs="Times New Roman"/>
                <w:sz w:val="28"/>
                <w:szCs w:val="28"/>
                <w:lang w:eastAsia="ru-RU"/>
              </w:rPr>
            </w:pPr>
            <w:r w:rsidRPr="00BC0529">
              <w:rPr>
                <w:rFonts w:ascii="Times New Roman" w:eastAsia="Times New Roman" w:hAnsi="Times New Roman" w:cs="Times New Roman"/>
                <w:sz w:val="28"/>
                <w:szCs w:val="28"/>
                <w:lang w:eastAsia="ru-RU"/>
              </w:rPr>
              <w:t>6/2</w:t>
            </w:r>
          </w:p>
        </w:tc>
      </w:tr>
      <w:tr w:rsidR="00BC0529" w:rsidRPr="00BC0529" w:rsidTr="00435163">
        <w:tc>
          <w:tcPr>
            <w:tcW w:w="0" w:type="auto"/>
            <w:shd w:val="clear" w:color="auto" w:fill="FFFFFF"/>
            <w:tcMar>
              <w:top w:w="105" w:type="dxa"/>
              <w:left w:w="180" w:type="dxa"/>
              <w:bottom w:w="105" w:type="dxa"/>
              <w:right w:w="180" w:type="dxa"/>
            </w:tcMar>
            <w:vAlign w:val="center"/>
            <w:hideMark/>
          </w:tcPr>
          <w:p w:rsidR="00FD49F0" w:rsidRPr="00BC0529" w:rsidRDefault="00B8630D" w:rsidP="00BC0529">
            <w:pPr>
              <w:spacing w:after="0" w:line="240" w:lineRule="auto"/>
              <w:ind w:firstLine="709"/>
              <w:jc w:val="both"/>
              <w:rPr>
                <w:rFonts w:ascii="Times New Roman" w:eastAsia="Times New Roman" w:hAnsi="Times New Roman" w:cs="Times New Roman"/>
                <w:sz w:val="28"/>
                <w:szCs w:val="28"/>
                <w:lang w:val="kk-KZ" w:eastAsia="ru-RU"/>
              </w:rPr>
            </w:pPr>
            <w:r w:rsidRPr="00BC0529">
              <w:rPr>
                <w:rFonts w:ascii="Times New Roman" w:eastAsia="Times New Roman" w:hAnsi="Times New Roman" w:cs="Times New Roman"/>
                <w:sz w:val="28"/>
                <w:szCs w:val="28"/>
                <w:lang w:eastAsia="ru-RU"/>
              </w:rPr>
              <w:t>Қуаты (кВт)</w:t>
            </w:r>
          </w:p>
        </w:tc>
        <w:tc>
          <w:tcPr>
            <w:tcW w:w="0" w:type="auto"/>
            <w:shd w:val="clear" w:color="auto" w:fill="FFFFFF"/>
            <w:tcMar>
              <w:top w:w="105" w:type="dxa"/>
              <w:left w:w="180" w:type="dxa"/>
              <w:bottom w:w="105" w:type="dxa"/>
              <w:right w:w="180" w:type="dxa"/>
            </w:tcMar>
            <w:vAlign w:val="center"/>
            <w:hideMark/>
          </w:tcPr>
          <w:p w:rsidR="00FD49F0" w:rsidRPr="00BC0529" w:rsidRDefault="00FD49F0" w:rsidP="00BC0529">
            <w:pPr>
              <w:spacing w:after="0" w:line="240" w:lineRule="auto"/>
              <w:ind w:firstLine="709"/>
              <w:jc w:val="both"/>
              <w:rPr>
                <w:rFonts w:ascii="Times New Roman" w:eastAsia="Times New Roman" w:hAnsi="Times New Roman" w:cs="Times New Roman"/>
                <w:sz w:val="28"/>
                <w:szCs w:val="28"/>
                <w:lang w:eastAsia="ru-RU"/>
              </w:rPr>
            </w:pPr>
            <w:r w:rsidRPr="00BC0529">
              <w:rPr>
                <w:rFonts w:ascii="Times New Roman" w:eastAsia="Times New Roman" w:hAnsi="Times New Roman" w:cs="Times New Roman"/>
                <w:sz w:val="28"/>
                <w:szCs w:val="28"/>
                <w:lang w:eastAsia="ru-RU"/>
              </w:rPr>
              <w:t>10,5</w:t>
            </w:r>
          </w:p>
        </w:tc>
      </w:tr>
      <w:tr w:rsidR="00BC0529" w:rsidRPr="00BC0529" w:rsidTr="00435163">
        <w:tc>
          <w:tcPr>
            <w:tcW w:w="0" w:type="auto"/>
            <w:shd w:val="clear" w:color="auto" w:fill="FFFFFF"/>
            <w:tcMar>
              <w:top w:w="105" w:type="dxa"/>
              <w:left w:w="180" w:type="dxa"/>
              <w:bottom w:w="105" w:type="dxa"/>
              <w:right w:w="180" w:type="dxa"/>
            </w:tcMar>
            <w:vAlign w:val="center"/>
            <w:hideMark/>
          </w:tcPr>
          <w:p w:rsidR="00FD49F0" w:rsidRPr="00BC0529" w:rsidRDefault="00B8630D" w:rsidP="00BC0529">
            <w:pPr>
              <w:spacing w:after="0" w:line="240" w:lineRule="auto"/>
              <w:ind w:firstLine="709"/>
              <w:jc w:val="both"/>
              <w:rPr>
                <w:rFonts w:ascii="Times New Roman" w:eastAsia="Times New Roman" w:hAnsi="Times New Roman" w:cs="Times New Roman"/>
                <w:sz w:val="28"/>
                <w:szCs w:val="28"/>
                <w:lang w:val="kk-KZ" w:eastAsia="ru-RU"/>
              </w:rPr>
            </w:pPr>
            <w:r w:rsidRPr="00BC0529">
              <w:rPr>
                <w:rFonts w:ascii="Times New Roman" w:eastAsia="Times New Roman" w:hAnsi="Times New Roman" w:cs="Times New Roman"/>
                <w:sz w:val="28"/>
                <w:szCs w:val="28"/>
                <w:lang w:eastAsia="ru-RU"/>
              </w:rPr>
              <w:t xml:space="preserve"> Қуаты (</w:t>
            </w:r>
            <w:proofErr w:type="spellStart"/>
            <w:r w:rsidRPr="00BC0529">
              <w:rPr>
                <w:rFonts w:ascii="Times New Roman" w:eastAsia="Times New Roman" w:hAnsi="Times New Roman" w:cs="Times New Roman"/>
                <w:sz w:val="28"/>
                <w:szCs w:val="28"/>
                <w:lang w:eastAsia="ru-RU"/>
              </w:rPr>
              <w:t>а.с</w:t>
            </w:r>
            <w:proofErr w:type="spellEnd"/>
            <w:r w:rsidRPr="00BC0529">
              <w:rPr>
                <w:rFonts w:ascii="Times New Roman" w:eastAsia="Times New Roman" w:hAnsi="Times New Roman" w:cs="Times New Roman"/>
                <w:sz w:val="28"/>
                <w:szCs w:val="28"/>
                <w:lang w:eastAsia="ru-RU"/>
              </w:rPr>
              <w:t>.)</w:t>
            </w:r>
          </w:p>
        </w:tc>
        <w:tc>
          <w:tcPr>
            <w:tcW w:w="0" w:type="auto"/>
            <w:shd w:val="clear" w:color="auto" w:fill="FFFFFF"/>
            <w:tcMar>
              <w:top w:w="105" w:type="dxa"/>
              <w:left w:w="180" w:type="dxa"/>
              <w:bottom w:w="105" w:type="dxa"/>
              <w:right w:w="180" w:type="dxa"/>
            </w:tcMar>
            <w:vAlign w:val="center"/>
            <w:hideMark/>
          </w:tcPr>
          <w:p w:rsidR="00FD49F0" w:rsidRPr="00BC0529" w:rsidRDefault="00FD49F0" w:rsidP="00BC0529">
            <w:pPr>
              <w:spacing w:after="0" w:line="240" w:lineRule="auto"/>
              <w:ind w:firstLine="709"/>
              <w:jc w:val="both"/>
              <w:rPr>
                <w:rFonts w:ascii="Times New Roman" w:eastAsia="Times New Roman" w:hAnsi="Times New Roman" w:cs="Times New Roman"/>
                <w:sz w:val="28"/>
                <w:szCs w:val="28"/>
                <w:lang w:eastAsia="ru-RU"/>
              </w:rPr>
            </w:pPr>
            <w:r w:rsidRPr="00BC0529">
              <w:rPr>
                <w:rFonts w:ascii="Times New Roman" w:eastAsia="Times New Roman" w:hAnsi="Times New Roman" w:cs="Times New Roman"/>
                <w:sz w:val="28"/>
                <w:szCs w:val="28"/>
                <w:lang w:eastAsia="ru-RU"/>
              </w:rPr>
              <w:t>12</w:t>
            </w:r>
          </w:p>
        </w:tc>
      </w:tr>
      <w:tr w:rsidR="00BC0529" w:rsidRPr="00BC0529" w:rsidTr="00435163">
        <w:tc>
          <w:tcPr>
            <w:tcW w:w="0" w:type="auto"/>
            <w:shd w:val="clear" w:color="auto" w:fill="FFFFFF"/>
            <w:tcMar>
              <w:top w:w="105" w:type="dxa"/>
              <w:left w:w="180" w:type="dxa"/>
              <w:bottom w:w="105" w:type="dxa"/>
              <w:right w:w="180" w:type="dxa"/>
            </w:tcMar>
            <w:vAlign w:val="center"/>
            <w:hideMark/>
          </w:tcPr>
          <w:p w:rsidR="00FD49F0" w:rsidRPr="00BC0529" w:rsidRDefault="00B8630D" w:rsidP="00BC0529">
            <w:pPr>
              <w:spacing w:after="0" w:line="240" w:lineRule="auto"/>
              <w:ind w:firstLine="709"/>
              <w:jc w:val="both"/>
              <w:rPr>
                <w:rFonts w:ascii="Times New Roman" w:eastAsia="Times New Roman" w:hAnsi="Times New Roman" w:cs="Times New Roman"/>
                <w:sz w:val="28"/>
                <w:szCs w:val="28"/>
                <w:lang w:eastAsia="ru-RU"/>
              </w:rPr>
            </w:pPr>
            <w:proofErr w:type="gramStart"/>
            <w:r w:rsidRPr="00BC0529">
              <w:rPr>
                <w:rFonts w:ascii="Times New Roman" w:eastAsia="Times New Roman" w:hAnsi="Times New Roman" w:cs="Times New Roman"/>
                <w:sz w:val="28"/>
                <w:szCs w:val="28"/>
                <w:lang w:eastAsia="ru-RU"/>
              </w:rPr>
              <w:t>Арт</w:t>
            </w:r>
            <w:proofErr w:type="gramEnd"/>
            <w:r w:rsidRPr="00BC0529">
              <w:rPr>
                <w:rFonts w:ascii="Times New Roman" w:eastAsia="Times New Roman" w:hAnsi="Times New Roman" w:cs="Times New Roman"/>
                <w:sz w:val="28"/>
                <w:szCs w:val="28"/>
                <w:lang w:eastAsia="ru-RU"/>
              </w:rPr>
              <w:t>қы дөңгелектердің өлшемі</w:t>
            </w:r>
          </w:p>
        </w:tc>
        <w:tc>
          <w:tcPr>
            <w:tcW w:w="0" w:type="auto"/>
            <w:shd w:val="clear" w:color="auto" w:fill="FFFFFF"/>
            <w:tcMar>
              <w:top w:w="105" w:type="dxa"/>
              <w:left w:w="180" w:type="dxa"/>
              <w:bottom w:w="105" w:type="dxa"/>
              <w:right w:w="180" w:type="dxa"/>
            </w:tcMar>
            <w:vAlign w:val="center"/>
            <w:hideMark/>
          </w:tcPr>
          <w:p w:rsidR="00FD49F0" w:rsidRPr="00BC0529" w:rsidRDefault="00FD49F0" w:rsidP="00BC0529">
            <w:pPr>
              <w:spacing w:after="0" w:line="240" w:lineRule="auto"/>
              <w:ind w:firstLine="709"/>
              <w:jc w:val="both"/>
              <w:rPr>
                <w:rFonts w:ascii="Times New Roman" w:eastAsia="Times New Roman" w:hAnsi="Times New Roman" w:cs="Times New Roman"/>
                <w:sz w:val="28"/>
                <w:szCs w:val="28"/>
                <w:lang w:eastAsia="ru-RU"/>
              </w:rPr>
            </w:pPr>
            <w:r w:rsidRPr="00BC0529">
              <w:rPr>
                <w:rFonts w:ascii="Times New Roman" w:eastAsia="Times New Roman" w:hAnsi="Times New Roman" w:cs="Times New Roman"/>
                <w:sz w:val="28"/>
                <w:szCs w:val="28"/>
                <w:lang w:eastAsia="ru-RU"/>
              </w:rPr>
              <w:t>8-22</w:t>
            </w:r>
          </w:p>
        </w:tc>
      </w:tr>
      <w:tr w:rsidR="00BC0529" w:rsidRPr="00BC0529" w:rsidTr="00435163">
        <w:tc>
          <w:tcPr>
            <w:tcW w:w="0" w:type="auto"/>
            <w:shd w:val="clear" w:color="auto" w:fill="FFFFFF"/>
            <w:tcMar>
              <w:top w:w="105" w:type="dxa"/>
              <w:left w:w="180" w:type="dxa"/>
              <w:bottom w:w="105" w:type="dxa"/>
              <w:right w:w="180" w:type="dxa"/>
            </w:tcMar>
            <w:vAlign w:val="center"/>
            <w:hideMark/>
          </w:tcPr>
          <w:p w:rsidR="00FD49F0" w:rsidRPr="00BC0529" w:rsidRDefault="00B8630D" w:rsidP="00BC0529">
            <w:pPr>
              <w:spacing w:after="0" w:line="240" w:lineRule="auto"/>
              <w:ind w:firstLine="709"/>
              <w:jc w:val="both"/>
              <w:rPr>
                <w:rFonts w:ascii="Times New Roman" w:eastAsia="Times New Roman" w:hAnsi="Times New Roman" w:cs="Times New Roman"/>
                <w:sz w:val="28"/>
                <w:szCs w:val="28"/>
                <w:lang w:eastAsia="ru-RU"/>
              </w:rPr>
            </w:pPr>
            <w:r w:rsidRPr="00BC0529">
              <w:rPr>
                <w:rFonts w:ascii="Times New Roman" w:eastAsia="Times New Roman" w:hAnsi="Times New Roman" w:cs="Times New Roman"/>
                <w:sz w:val="28"/>
                <w:szCs w:val="28"/>
                <w:lang w:eastAsia="ru-RU"/>
              </w:rPr>
              <w:t>Алдыңғы дөңгелектердің өлшемі</w:t>
            </w:r>
          </w:p>
        </w:tc>
        <w:tc>
          <w:tcPr>
            <w:tcW w:w="0" w:type="auto"/>
            <w:shd w:val="clear" w:color="auto" w:fill="FFFFFF"/>
            <w:tcMar>
              <w:top w:w="105" w:type="dxa"/>
              <w:left w:w="180" w:type="dxa"/>
              <w:bottom w:w="105" w:type="dxa"/>
              <w:right w:w="180" w:type="dxa"/>
            </w:tcMar>
            <w:vAlign w:val="center"/>
            <w:hideMark/>
          </w:tcPr>
          <w:p w:rsidR="00FD49F0" w:rsidRPr="00BC0529" w:rsidRDefault="00FD49F0" w:rsidP="00BC0529">
            <w:pPr>
              <w:spacing w:after="0" w:line="240" w:lineRule="auto"/>
              <w:ind w:firstLine="709"/>
              <w:jc w:val="both"/>
              <w:rPr>
                <w:rFonts w:ascii="Times New Roman" w:eastAsia="Times New Roman" w:hAnsi="Times New Roman" w:cs="Times New Roman"/>
                <w:sz w:val="28"/>
                <w:szCs w:val="28"/>
                <w:lang w:eastAsia="ru-RU"/>
              </w:rPr>
            </w:pPr>
            <w:r w:rsidRPr="00BC0529">
              <w:rPr>
                <w:rFonts w:ascii="Times New Roman" w:eastAsia="Times New Roman" w:hAnsi="Times New Roman" w:cs="Times New Roman"/>
                <w:sz w:val="28"/>
                <w:szCs w:val="28"/>
                <w:lang w:eastAsia="ru-RU"/>
              </w:rPr>
              <w:t>5-12</w:t>
            </w:r>
          </w:p>
        </w:tc>
      </w:tr>
      <w:tr w:rsidR="00BC0529" w:rsidRPr="00BC0529" w:rsidTr="00435163">
        <w:tc>
          <w:tcPr>
            <w:tcW w:w="0" w:type="auto"/>
            <w:shd w:val="clear" w:color="auto" w:fill="FFFFFF"/>
            <w:tcMar>
              <w:top w:w="105" w:type="dxa"/>
              <w:left w:w="180" w:type="dxa"/>
              <w:bottom w:w="105" w:type="dxa"/>
              <w:right w:w="180" w:type="dxa"/>
            </w:tcMar>
            <w:vAlign w:val="center"/>
            <w:hideMark/>
          </w:tcPr>
          <w:p w:rsidR="00FD49F0" w:rsidRPr="00BC0529" w:rsidRDefault="00B8630D" w:rsidP="00BC0529">
            <w:pPr>
              <w:spacing w:after="0" w:line="240" w:lineRule="auto"/>
              <w:ind w:firstLine="709"/>
              <w:jc w:val="both"/>
              <w:rPr>
                <w:rFonts w:ascii="Times New Roman" w:eastAsia="Times New Roman" w:hAnsi="Times New Roman" w:cs="Times New Roman"/>
                <w:sz w:val="28"/>
                <w:szCs w:val="28"/>
                <w:lang w:val="kk-KZ" w:eastAsia="ru-RU"/>
              </w:rPr>
            </w:pPr>
            <w:r w:rsidRPr="00BC0529">
              <w:rPr>
                <w:rFonts w:ascii="Times New Roman" w:eastAsia="Times New Roman" w:hAnsi="Times New Roman" w:cs="Times New Roman"/>
                <w:sz w:val="28"/>
                <w:szCs w:val="28"/>
                <w:lang w:eastAsia="ru-RU"/>
              </w:rPr>
              <w:t>Қ</w:t>
            </w:r>
            <w:proofErr w:type="gramStart"/>
            <w:r w:rsidRPr="00BC0529">
              <w:rPr>
                <w:rFonts w:ascii="Times New Roman" w:eastAsia="Times New Roman" w:hAnsi="Times New Roman" w:cs="Times New Roman"/>
                <w:sz w:val="28"/>
                <w:szCs w:val="28"/>
                <w:lang w:eastAsia="ru-RU"/>
              </w:rPr>
              <w:t>оз</w:t>
            </w:r>
            <w:proofErr w:type="gramEnd"/>
            <w:r w:rsidRPr="00BC0529">
              <w:rPr>
                <w:rFonts w:ascii="Times New Roman" w:eastAsia="Times New Roman" w:hAnsi="Times New Roman" w:cs="Times New Roman"/>
                <w:sz w:val="28"/>
                <w:szCs w:val="28"/>
                <w:lang w:eastAsia="ru-RU"/>
              </w:rPr>
              <w:t>ғалтқыш түрі</w:t>
            </w:r>
          </w:p>
        </w:tc>
        <w:tc>
          <w:tcPr>
            <w:tcW w:w="0" w:type="auto"/>
            <w:shd w:val="clear" w:color="auto" w:fill="FFFFFF"/>
            <w:tcMar>
              <w:top w:w="105" w:type="dxa"/>
              <w:left w:w="180" w:type="dxa"/>
              <w:bottom w:w="105" w:type="dxa"/>
              <w:right w:w="180" w:type="dxa"/>
            </w:tcMar>
            <w:vAlign w:val="center"/>
            <w:hideMark/>
          </w:tcPr>
          <w:p w:rsidR="00FD49F0" w:rsidRPr="00BC0529" w:rsidRDefault="00BF6EEC" w:rsidP="00BC0529">
            <w:pPr>
              <w:spacing w:after="0" w:line="240" w:lineRule="auto"/>
              <w:ind w:firstLine="709"/>
              <w:jc w:val="both"/>
              <w:rPr>
                <w:rFonts w:ascii="Times New Roman" w:eastAsia="Times New Roman" w:hAnsi="Times New Roman" w:cs="Times New Roman"/>
                <w:sz w:val="28"/>
                <w:szCs w:val="28"/>
                <w:lang w:val="kk-KZ" w:eastAsia="ru-RU"/>
              </w:rPr>
            </w:pPr>
            <w:r w:rsidRPr="00BC0529">
              <w:rPr>
                <w:rFonts w:ascii="Times New Roman" w:eastAsia="Times New Roman" w:hAnsi="Times New Roman" w:cs="Times New Roman"/>
                <w:sz w:val="28"/>
                <w:szCs w:val="28"/>
                <w:lang w:eastAsia="ru-RU"/>
              </w:rPr>
              <w:t>Ж</w:t>
            </w:r>
            <w:r w:rsidR="00FD49F0" w:rsidRPr="00BC0529">
              <w:rPr>
                <w:rFonts w:ascii="Times New Roman" w:eastAsia="Times New Roman" w:hAnsi="Times New Roman" w:cs="Times New Roman"/>
                <w:sz w:val="28"/>
                <w:szCs w:val="28"/>
                <w:lang w:eastAsia="ru-RU"/>
              </w:rPr>
              <w:t>идкостное</w:t>
            </w:r>
          </w:p>
          <w:p w:rsidR="00BF6EEC" w:rsidRPr="00BC0529" w:rsidRDefault="00BF6EEC" w:rsidP="00BC0529">
            <w:pPr>
              <w:spacing w:after="0" w:line="240" w:lineRule="auto"/>
              <w:ind w:firstLine="709"/>
              <w:jc w:val="both"/>
              <w:rPr>
                <w:rFonts w:ascii="Times New Roman" w:eastAsia="Times New Roman" w:hAnsi="Times New Roman" w:cs="Times New Roman"/>
                <w:sz w:val="28"/>
                <w:szCs w:val="28"/>
                <w:lang w:val="kk-KZ" w:eastAsia="ru-RU"/>
              </w:rPr>
            </w:pPr>
            <w:r w:rsidRPr="00BC0529">
              <w:rPr>
                <w:rFonts w:ascii="Times New Roman" w:eastAsia="Times New Roman" w:hAnsi="Times New Roman" w:cs="Times New Roman"/>
                <w:sz w:val="28"/>
                <w:szCs w:val="28"/>
                <w:lang w:val="kk-KZ" w:eastAsia="ru-RU"/>
              </w:rPr>
              <w:t>сұйықтық</w:t>
            </w:r>
          </w:p>
        </w:tc>
      </w:tr>
      <w:tr w:rsidR="00BC0529" w:rsidRPr="00BC0529" w:rsidTr="00435163">
        <w:tc>
          <w:tcPr>
            <w:tcW w:w="0" w:type="auto"/>
            <w:shd w:val="clear" w:color="auto" w:fill="FFFFFF"/>
            <w:tcMar>
              <w:top w:w="105" w:type="dxa"/>
              <w:left w:w="180" w:type="dxa"/>
              <w:bottom w:w="105" w:type="dxa"/>
              <w:right w:w="180" w:type="dxa"/>
            </w:tcMar>
            <w:vAlign w:val="center"/>
            <w:hideMark/>
          </w:tcPr>
          <w:p w:rsidR="00FD49F0" w:rsidRPr="00BC0529" w:rsidRDefault="00B8630D" w:rsidP="00BC0529">
            <w:pPr>
              <w:spacing w:after="0" w:line="240" w:lineRule="auto"/>
              <w:ind w:firstLine="709"/>
              <w:jc w:val="both"/>
              <w:rPr>
                <w:rFonts w:ascii="Times New Roman" w:eastAsia="Times New Roman" w:hAnsi="Times New Roman" w:cs="Times New Roman"/>
                <w:sz w:val="28"/>
                <w:szCs w:val="28"/>
                <w:lang w:val="kk-KZ" w:eastAsia="ru-RU"/>
              </w:rPr>
            </w:pPr>
            <w:r w:rsidRPr="00BC0529">
              <w:rPr>
                <w:rFonts w:ascii="Times New Roman" w:eastAsia="Times New Roman" w:hAnsi="Times New Roman" w:cs="Times New Roman"/>
                <w:sz w:val="28"/>
                <w:szCs w:val="28"/>
                <w:lang w:eastAsia="ru-RU"/>
              </w:rPr>
              <w:t>Қ</w:t>
            </w:r>
            <w:proofErr w:type="gramStart"/>
            <w:r w:rsidRPr="00BC0529">
              <w:rPr>
                <w:rFonts w:ascii="Times New Roman" w:eastAsia="Times New Roman" w:hAnsi="Times New Roman" w:cs="Times New Roman"/>
                <w:sz w:val="28"/>
                <w:szCs w:val="28"/>
                <w:lang w:eastAsia="ru-RU"/>
              </w:rPr>
              <w:t>оз</w:t>
            </w:r>
            <w:proofErr w:type="gramEnd"/>
            <w:r w:rsidRPr="00BC0529">
              <w:rPr>
                <w:rFonts w:ascii="Times New Roman" w:eastAsia="Times New Roman" w:hAnsi="Times New Roman" w:cs="Times New Roman"/>
                <w:sz w:val="28"/>
                <w:szCs w:val="28"/>
                <w:lang w:eastAsia="ru-RU"/>
              </w:rPr>
              <w:t xml:space="preserve">ғалтқышты </w:t>
            </w:r>
            <w:proofErr w:type="spellStart"/>
            <w:r w:rsidRPr="00BC0529">
              <w:rPr>
                <w:rFonts w:ascii="Times New Roman" w:eastAsia="Times New Roman" w:hAnsi="Times New Roman" w:cs="Times New Roman"/>
                <w:sz w:val="28"/>
                <w:szCs w:val="28"/>
                <w:lang w:eastAsia="ru-RU"/>
              </w:rPr>
              <w:t>іске</w:t>
            </w:r>
            <w:proofErr w:type="spellEnd"/>
            <w:r w:rsidRPr="00BC0529">
              <w:rPr>
                <w:rFonts w:ascii="Times New Roman" w:eastAsia="Times New Roman" w:hAnsi="Times New Roman" w:cs="Times New Roman"/>
                <w:sz w:val="28"/>
                <w:szCs w:val="28"/>
                <w:lang w:eastAsia="ru-RU"/>
              </w:rPr>
              <w:t xml:space="preserve"> қосу түрі</w:t>
            </w:r>
          </w:p>
        </w:tc>
        <w:tc>
          <w:tcPr>
            <w:tcW w:w="0" w:type="auto"/>
            <w:shd w:val="clear" w:color="auto" w:fill="FFFFFF"/>
            <w:tcMar>
              <w:top w:w="105" w:type="dxa"/>
              <w:left w:w="180" w:type="dxa"/>
              <w:bottom w:w="105" w:type="dxa"/>
              <w:right w:w="180" w:type="dxa"/>
            </w:tcMar>
            <w:vAlign w:val="center"/>
            <w:hideMark/>
          </w:tcPr>
          <w:p w:rsidR="00FD49F0" w:rsidRPr="00BC0529" w:rsidRDefault="00FD49F0" w:rsidP="00BC0529">
            <w:pPr>
              <w:spacing w:after="0" w:line="240" w:lineRule="auto"/>
              <w:ind w:firstLine="709"/>
              <w:jc w:val="both"/>
              <w:rPr>
                <w:rFonts w:ascii="Times New Roman" w:eastAsia="Times New Roman" w:hAnsi="Times New Roman" w:cs="Times New Roman"/>
                <w:sz w:val="28"/>
                <w:szCs w:val="28"/>
                <w:lang w:eastAsia="ru-RU"/>
              </w:rPr>
            </w:pPr>
            <w:r w:rsidRPr="00BC0529">
              <w:rPr>
                <w:rFonts w:ascii="Times New Roman" w:eastAsia="Times New Roman" w:hAnsi="Times New Roman" w:cs="Times New Roman"/>
                <w:sz w:val="28"/>
                <w:szCs w:val="28"/>
                <w:lang w:eastAsia="ru-RU"/>
              </w:rPr>
              <w:t>электростартер</w:t>
            </w:r>
          </w:p>
        </w:tc>
      </w:tr>
      <w:tr w:rsidR="00BC0529" w:rsidRPr="00BC0529" w:rsidTr="00435163">
        <w:tc>
          <w:tcPr>
            <w:tcW w:w="0" w:type="auto"/>
            <w:shd w:val="clear" w:color="auto" w:fill="FFFFFF"/>
            <w:tcMar>
              <w:top w:w="105" w:type="dxa"/>
              <w:left w:w="180" w:type="dxa"/>
              <w:bottom w:w="105" w:type="dxa"/>
              <w:right w:w="180" w:type="dxa"/>
            </w:tcMar>
            <w:vAlign w:val="center"/>
            <w:hideMark/>
          </w:tcPr>
          <w:p w:rsidR="00FD49F0" w:rsidRPr="00BC0529" w:rsidRDefault="00B8630D" w:rsidP="00BC0529">
            <w:pPr>
              <w:spacing w:after="0" w:line="240" w:lineRule="auto"/>
              <w:ind w:firstLine="709"/>
              <w:jc w:val="both"/>
              <w:rPr>
                <w:rFonts w:ascii="Times New Roman" w:eastAsia="Times New Roman" w:hAnsi="Times New Roman" w:cs="Times New Roman"/>
                <w:sz w:val="28"/>
                <w:szCs w:val="28"/>
                <w:lang w:eastAsia="ru-RU"/>
              </w:rPr>
            </w:pPr>
            <w:proofErr w:type="spellStart"/>
            <w:r w:rsidRPr="00BC0529">
              <w:rPr>
                <w:rFonts w:ascii="Times New Roman" w:eastAsia="Times New Roman" w:hAnsi="Times New Roman" w:cs="Times New Roman"/>
                <w:sz w:val="28"/>
                <w:szCs w:val="28"/>
                <w:lang w:eastAsia="ru-RU"/>
              </w:rPr>
              <w:t>Аспалы</w:t>
            </w:r>
            <w:proofErr w:type="spellEnd"/>
            <w:r w:rsidRPr="00BC0529">
              <w:rPr>
                <w:rFonts w:ascii="Times New Roman" w:eastAsia="Times New Roman" w:hAnsi="Times New Roman" w:cs="Times New Roman"/>
                <w:sz w:val="28"/>
                <w:szCs w:val="28"/>
                <w:lang w:eastAsia="ru-RU"/>
              </w:rPr>
              <w:t xml:space="preserve"> жүйенің тү</w:t>
            </w:r>
            <w:proofErr w:type="gramStart"/>
            <w:r w:rsidRPr="00BC0529">
              <w:rPr>
                <w:rFonts w:ascii="Times New Roman" w:eastAsia="Times New Roman" w:hAnsi="Times New Roman" w:cs="Times New Roman"/>
                <w:sz w:val="28"/>
                <w:szCs w:val="28"/>
                <w:lang w:eastAsia="ru-RU"/>
              </w:rPr>
              <w:t>р</w:t>
            </w:r>
            <w:proofErr w:type="gramEnd"/>
            <w:r w:rsidRPr="00BC0529">
              <w:rPr>
                <w:rFonts w:ascii="Times New Roman" w:eastAsia="Times New Roman" w:hAnsi="Times New Roman" w:cs="Times New Roman"/>
                <w:sz w:val="28"/>
                <w:szCs w:val="28"/>
                <w:lang w:eastAsia="ru-RU"/>
              </w:rPr>
              <w:t>і</w:t>
            </w:r>
          </w:p>
        </w:tc>
        <w:tc>
          <w:tcPr>
            <w:tcW w:w="0" w:type="auto"/>
            <w:shd w:val="clear" w:color="auto" w:fill="FFFFFF"/>
            <w:tcMar>
              <w:top w:w="105" w:type="dxa"/>
              <w:left w:w="180" w:type="dxa"/>
              <w:bottom w:w="105" w:type="dxa"/>
              <w:right w:w="180" w:type="dxa"/>
            </w:tcMar>
            <w:vAlign w:val="center"/>
            <w:hideMark/>
          </w:tcPr>
          <w:p w:rsidR="00FD49F0" w:rsidRPr="00BC0529" w:rsidRDefault="00B8630D" w:rsidP="00BC0529">
            <w:pPr>
              <w:spacing w:after="0" w:line="240" w:lineRule="auto"/>
              <w:ind w:firstLine="709"/>
              <w:jc w:val="both"/>
              <w:rPr>
                <w:rFonts w:ascii="Times New Roman" w:eastAsia="Times New Roman" w:hAnsi="Times New Roman" w:cs="Times New Roman"/>
                <w:sz w:val="28"/>
                <w:szCs w:val="28"/>
                <w:lang w:val="kk-KZ" w:eastAsia="ru-RU"/>
              </w:rPr>
            </w:pPr>
            <w:proofErr w:type="spellStart"/>
            <w:r w:rsidRPr="00BC0529">
              <w:rPr>
                <w:rFonts w:ascii="Times New Roman" w:eastAsia="Times New Roman" w:hAnsi="Times New Roman" w:cs="Times New Roman"/>
                <w:sz w:val="28"/>
                <w:szCs w:val="28"/>
                <w:lang w:eastAsia="ru-RU"/>
              </w:rPr>
              <w:t>Т</w:t>
            </w:r>
            <w:r w:rsidR="00FD49F0" w:rsidRPr="00BC0529">
              <w:rPr>
                <w:rFonts w:ascii="Times New Roman" w:eastAsia="Times New Roman" w:hAnsi="Times New Roman" w:cs="Times New Roman"/>
                <w:sz w:val="28"/>
                <w:szCs w:val="28"/>
                <w:lang w:eastAsia="ru-RU"/>
              </w:rPr>
              <w:t>рехточечная</w:t>
            </w:r>
            <w:proofErr w:type="spellEnd"/>
          </w:p>
          <w:p w:rsidR="00B8630D" w:rsidRPr="00BC0529" w:rsidRDefault="00B8630D" w:rsidP="00BC0529">
            <w:pPr>
              <w:spacing w:after="0" w:line="240" w:lineRule="auto"/>
              <w:ind w:firstLine="709"/>
              <w:jc w:val="both"/>
              <w:rPr>
                <w:rFonts w:ascii="Times New Roman" w:eastAsia="Times New Roman" w:hAnsi="Times New Roman" w:cs="Times New Roman"/>
                <w:sz w:val="28"/>
                <w:szCs w:val="28"/>
                <w:lang w:val="kk-KZ" w:eastAsia="ru-RU"/>
              </w:rPr>
            </w:pPr>
            <w:r w:rsidRPr="00BC0529">
              <w:rPr>
                <w:rFonts w:ascii="Times New Roman" w:eastAsia="Times New Roman" w:hAnsi="Times New Roman" w:cs="Times New Roman"/>
                <w:sz w:val="28"/>
                <w:szCs w:val="28"/>
                <w:lang w:val="kk-KZ" w:eastAsia="ru-RU"/>
              </w:rPr>
              <w:t>үш нүктелі</w:t>
            </w:r>
          </w:p>
        </w:tc>
      </w:tr>
      <w:tr w:rsidR="00BC0529" w:rsidRPr="00BC0529" w:rsidTr="00435163">
        <w:tc>
          <w:tcPr>
            <w:tcW w:w="0" w:type="auto"/>
            <w:shd w:val="clear" w:color="auto" w:fill="FFFFFF"/>
            <w:tcMar>
              <w:top w:w="105" w:type="dxa"/>
              <w:left w:w="180" w:type="dxa"/>
              <w:bottom w:w="105" w:type="dxa"/>
              <w:right w:w="180" w:type="dxa"/>
            </w:tcMar>
            <w:vAlign w:val="center"/>
            <w:hideMark/>
          </w:tcPr>
          <w:p w:rsidR="00FD49F0" w:rsidRPr="00BC0529" w:rsidRDefault="00B8630D" w:rsidP="00BC0529">
            <w:pPr>
              <w:spacing w:after="0" w:line="240" w:lineRule="auto"/>
              <w:ind w:firstLine="709"/>
              <w:jc w:val="both"/>
              <w:rPr>
                <w:rFonts w:ascii="Times New Roman" w:eastAsia="Times New Roman" w:hAnsi="Times New Roman" w:cs="Times New Roman"/>
                <w:sz w:val="28"/>
                <w:szCs w:val="28"/>
                <w:lang w:val="kk-KZ" w:eastAsia="ru-RU"/>
              </w:rPr>
            </w:pPr>
            <w:proofErr w:type="spellStart"/>
            <w:r w:rsidRPr="00BC0529">
              <w:rPr>
                <w:rFonts w:ascii="Times New Roman" w:eastAsia="Times New Roman" w:hAnsi="Times New Roman" w:cs="Times New Roman"/>
                <w:sz w:val="28"/>
                <w:szCs w:val="28"/>
                <w:lang w:eastAsia="ru-RU"/>
              </w:rPr>
              <w:t>Рульдік</w:t>
            </w:r>
            <w:proofErr w:type="spellEnd"/>
            <w:r w:rsidRPr="00BC0529">
              <w:rPr>
                <w:rFonts w:ascii="Times New Roman" w:eastAsia="Times New Roman" w:hAnsi="Times New Roman" w:cs="Times New Roman"/>
                <w:sz w:val="28"/>
                <w:szCs w:val="28"/>
                <w:lang w:eastAsia="ru-RU"/>
              </w:rPr>
              <w:t xml:space="preserve"> басқару тү</w:t>
            </w:r>
            <w:proofErr w:type="gramStart"/>
            <w:r w:rsidRPr="00BC0529">
              <w:rPr>
                <w:rFonts w:ascii="Times New Roman" w:eastAsia="Times New Roman" w:hAnsi="Times New Roman" w:cs="Times New Roman"/>
                <w:sz w:val="28"/>
                <w:szCs w:val="28"/>
                <w:lang w:eastAsia="ru-RU"/>
              </w:rPr>
              <w:t>р</w:t>
            </w:r>
            <w:proofErr w:type="gramEnd"/>
            <w:r w:rsidRPr="00BC0529">
              <w:rPr>
                <w:rFonts w:ascii="Times New Roman" w:eastAsia="Times New Roman" w:hAnsi="Times New Roman" w:cs="Times New Roman"/>
                <w:sz w:val="28"/>
                <w:szCs w:val="28"/>
                <w:lang w:eastAsia="ru-RU"/>
              </w:rPr>
              <w:t>і</w:t>
            </w:r>
          </w:p>
        </w:tc>
        <w:tc>
          <w:tcPr>
            <w:tcW w:w="0" w:type="auto"/>
            <w:shd w:val="clear" w:color="auto" w:fill="FFFFFF"/>
            <w:tcMar>
              <w:top w:w="105" w:type="dxa"/>
              <w:left w:w="180" w:type="dxa"/>
              <w:bottom w:w="105" w:type="dxa"/>
              <w:right w:w="180" w:type="dxa"/>
            </w:tcMar>
            <w:vAlign w:val="center"/>
            <w:hideMark/>
          </w:tcPr>
          <w:p w:rsidR="00FD49F0" w:rsidRPr="00BC0529" w:rsidRDefault="00B8630D" w:rsidP="00BC0529">
            <w:pPr>
              <w:spacing w:after="0" w:line="240" w:lineRule="auto"/>
              <w:ind w:firstLine="709"/>
              <w:jc w:val="both"/>
              <w:rPr>
                <w:rFonts w:ascii="Times New Roman" w:eastAsia="Times New Roman" w:hAnsi="Times New Roman" w:cs="Times New Roman"/>
                <w:sz w:val="28"/>
                <w:szCs w:val="28"/>
                <w:lang w:val="kk-KZ" w:eastAsia="ru-RU"/>
              </w:rPr>
            </w:pPr>
            <w:r w:rsidRPr="00BC0529">
              <w:rPr>
                <w:rFonts w:ascii="Times New Roman" w:eastAsia="Times New Roman" w:hAnsi="Times New Roman" w:cs="Times New Roman"/>
                <w:sz w:val="28"/>
                <w:szCs w:val="28"/>
                <w:lang w:eastAsia="ru-RU"/>
              </w:rPr>
              <w:t>Г</w:t>
            </w:r>
            <w:r w:rsidR="00FD49F0" w:rsidRPr="00BC0529">
              <w:rPr>
                <w:rFonts w:ascii="Times New Roman" w:eastAsia="Times New Roman" w:hAnsi="Times New Roman" w:cs="Times New Roman"/>
                <w:sz w:val="28"/>
                <w:szCs w:val="28"/>
                <w:lang w:eastAsia="ru-RU"/>
              </w:rPr>
              <w:t>идравлическое</w:t>
            </w:r>
          </w:p>
          <w:p w:rsidR="00B8630D" w:rsidRPr="00BC0529" w:rsidRDefault="00B8630D" w:rsidP="00BC0529">
            <w:pPr>
              <w:spacing w:after="0" w:line="240" w:lineRule="auto"/>
              <w:ind w:firstLine="709"/>
              <w:jc w:val="both"/>
              <w:rPr>
                <w:rFonts w:ascii="Times New Roman" w:eastAsia="Times New Roman" w:hAnsi="Times New Roman" w:cs="Times New Roman"/>
                <w:sz w:val="28"/>
                <w:szCs w:val="28"/>
                <w:lang w:val="kk-KZ" w:eastAsia="ru-RU"/>
              </w:rPr>
            </w:pPr>
            <w:r w:rsidRPr="00BC0529">
              <w:rPr>
                <w:rFonts w:ascii="Times New Roman" w:eastAsia="Times New Roman" w:hAnsi="Times New Roman" w:cs="Times New Roman"/>
                <w:sz w:val="28"/>
                <w:szCs w:val="28"/>
                <w:lang w:val="kk-KZ" w:eastAsia="ru-RU"/>
              </w:rPr>
              <w:t>гидравликалық</w:t>
            </w:r>
          </w:p>
        </w:tc>
      </w:tr>
      <w:tr w:rsidR="00BC0529" w:rsidRPr="00BC0529" w:rsidTr="00435163">
        <w:tc>
          <w:tcPr>
            <w:tcW w:w="0" w:type="auto"/>
            <w:shd w:val="clear" w:color="auto" w:fill="FFFFFF"/>
            <w:tcMar>
              <w:top w:w="105" w:type="dxa"/>
              <w:left w:w="180" w:type="dxa"/>
              <w:bottom w:w="105" w:type="dxa"/>
              <w:right w:w="180" w:type="dxa"/>
            </w:tcMar>
            <w:vAlign w:val="center"/>
            <w:hideMark/>
          </w:tcPr>
          <w:p w:rsidR="00FD49F0" w:rsidRPr="00BC0529" w:rsidRDefault="00FD49F0" w:rsidP="00BC0529">
            <w:pPr>
              <w:spacing w:after="0" w:line="240" w:lineRule="auto"/>
              <w:ind w:firstLine="709"/>
              <w:jc w:val="both"/>
              <w:rPr>
                <w:rFonts w:ascii="Times New Roman" w:eastAsia="Times New Roman" w:hAnsi="Times New Roman" w:cs="Times New Roman"/>
                <w:sz w:val="28"/>
                <w:szCs w:val="28"/>
                <w:lang w:eastAsia="ru-RU"/>
              </w:rPr>
            </w:pPr>
            <w:r w:rsidRPr="00BC0529">
              <w:rPr>
                <w:rFonts w:ascii="Times New Roman" w:eastAsia="Times New Roman" w:hAnsi="Times New Roman" w:cs="Times New Roman"/>
                <w:sz w:val="28"/>
                <w:szCs w:val="28"/>
                <w:lang w:eastAsia="ru-RU"/>
              </w:rPr>
              <w:t>Трансмиссия</w:t>
            </w:r>
          </w:p>
        </w:tc>
        <w:tc>
          <w:tcPr>
            <w:tcW w:w="0" w:type="auto"/>
            <w:shd w:val="clear" w:color="auto" w:fill="FFFFFF"/>
            <w:tcMar>
              <w:top w:w="105" w:type="dxa"/>
              <w:left w:w="180" w:type="dxa"/>
              <w:bottom w:w="105" w:type="dxa"/>
              <w:right w:w="180" w:type="dxa"/>
            </w:tcMar>
            <w:vAlign w:val="center"/>
            <w:hideMark/>
          </w:tcPr>
          <w:p w:rsidR="00FD49F0" w:rsidRPr="00BC0529" w:rsidRDefault="00FD49F0" w:rsidP="00BC0529">
            <w:pPr>
              <w:spacing w:after="0" w:line="240" w:lineRule="auto"/>
              <w:ind w:firstLine="709"/>
              <w:jc w:val="both"/>
              <w:rPr>
                <w:rFonts w:ascii="Times New Roman" w:eastAsia="Times New Roman" w:hAnsi="Times New Roman" w:cs="Times New Roman"/>
                <w:sz w:val="28"/>
                <w:szCs w:val="28"/>
                <w:lang w:eastAsia="ru-RU"/>
              </w:rPr>
            </w:pPr>
            <w:r w:rsidRPr="00BC0529">
              <w:rPr>
                <w:rFonts w:ascii="Times New Roman" w:eastAsia="Times New Roman" w:hAnsi="Times New Roman" w:cs="Times New Roman"/>
                <w:sz w:val="28"/>
                <w:szCs w:val="28"/>
                <w:lang w:eastAsia="ru-RU"/>
              </w:rPr>
              <w:t>Механическая</w:t>
            </w:r>
          </w:p>
        </w:tc>
      </w:tr>
      <w:tr w:rsidR="00BC0529" w:rsidRPr="00BC0529" w:rsidTr="00435163">
        <w:tc>
          <w:tcPr>
            <w:tcW w:w="0" w:type="auto"/>
            <w:shd w:val="clear" w:color="auto" w:fill="FFFFFF"/>
            <w:tcMar>
              <w:top w:w="105" w:type="dxa"/>
              <w:left w:w="180" w:type="dxa"/>
              <w:bottom w:w="105" w:type="dxa"/>
              <w:right w:w="180" w:type="dxa"/>
            </w:tcMar>
            <w:vAlign w:val="center"/>
            <w:hideMark/>
          </w:tcPr>
          <w:p w:rsidR="00FD49F0" w:rsidRPr="00BC0529" w:rsidRDefault="00B8630D" w:rsidP="00BC0529">
            <w:pPr>
              <w:spacing w:after="0" w:line="240" w:lineRule="auto"/>
              <w:ind w:firstLine="709"/>
              <w:jc w:val="both"/>
              <w:rPr>
                <w:rFonts w:ascii="Times New Roman" w:eastAsia="Times New Roman" w:hAnsi="Times New Roman" w:cs="Times New Roman"/>
                <w:sz w:val="28"/>
                <w:szCs w:val="28"/>
                <w:lang w:eastAsia="ru-RU"/>
              </w:rPr>
            </w:pPr>
            <w:r w:rsidRPr="00BC0529">
              <w:rPr>
                <w:rFonts w:ascii="Times New Roman" w:eastAsia="Times New Roman" w:hAnsi="Times New Roman" w:cs="Times New Roman"/>
                <w:sz w:val="28"/>
                <w:szCs w:val="28"/>
                <w:lang w:eastAsia="ru-RU"/>
              </w:rPr>
              <w:t xml:space="preserve">VOM </w:t>
            </w:r>
            <w:proofErr w:type="spellStart"/>
            <w:r w:rsidRPr="00BC0529">
              <w:rPr>
                <w:rFonts w:ascii="Times New Roman" w:eastAsia="Times New Roman" w:hAnsi="Times New Roman" w:cs="Times New Roman"/>
                <w:sz w:val="28"/>
                <w:szCs w:val="28"/>
                <w:lang w:eastAsia="ru-RU"/>
              </w:rPr>
              <w:t>айналу</w:t>
            </w:r>
            <w:proofErr w:type="spellEnd"/>
            <w:r w:rsidRPr="00BC0529">
              <w:rPr>
                <w:rFonts w:ascii="Times New Roman" w:eastAsia="Times New Roman" w:hAnsi="Times New Roman" w:cs="Times New Roman"/>
                <w:sz w:val="28"/>
                <w:szCs w:val="28"/>
                <w:lang w:eastAsia="ru-RU"/>
              </w:rPr>
              <w:t xml:space="preserve"> </w:t>
            </w:r>
            <w:proofErr w:type="spellStart"/>
            <w:proofErr w:type="gramStart"/>
            <w:r w:rsidRPr="00BC0529">
              <w:rPr>
                <w:rFonts w:ascii="Times New Roman" w:eastAsia="Times New Roman" w:hAnsi="Times New Roman" w:cs="Times New Roman"/>
                <w:sz w:val="28"/>
                <w:szCs w:val="28"/>
                <w:lang w:eastAsia="ru-RU"/>
              </w:rPr>
              <w:t>жиіл</w:t>
            </w:r>
            <w:proofErr w:type="gramEnd"/>
            <w:r w:rsidRPr="00BC0529">
              <w:rPr>
                <w:rFonts w:ascii="Times New Roman" w:eastAsia="Times New Roman" w:hAnsi="Times New Roman" w:cs="Times New Roman"/>
                <w:sz w:val="28"/>
                <w:szCs w:val="28"/>
                <w:lang w:eastAsia="ru-RU"/>
              </w:rPr>
              <w:t>ігі</w:t>
            </w:r>
            <w:proofErr w:type="spellEnd"/>
            <w:r w:rsidRPr="00BC0529">
              <w:rPr>
                <w:rFonts w:ascii="Times New Roman" w:eastAsia="Times New Roman" w:hAnsi="Times New Roman" w:cs="Times New Roman"/>
                <w:sz w:val="28"/>
                <w:szCs w:val="28"/>
                <w:lang w:eastAsia="ru-RU"/>
              </w:rPr>
              <w:t xml:space="preserve"> (</w:t>
            </w:r>
            <w:proofErr w:type="spellStart"/>
            <w:r w:rsidRPr="00BC0529">
              <w:rPr>
                <w:rFonts w:ascii="Times New Roman" w:eastAsia="Times New Roman" w:hAnsi="Times New Roman" w:cs="Times New Roman"/>
                <w:sz w:val="28"/>
                <w:szCs w:val="28"/>
                <w:lang w:eastAsia="ru-RU"/>
              </w:rPr>
              <w:t>айн</w:t>
            </w:r>
            <w:proofErr w:type="spellEnd"/>
            <w:r w:rsidRPr="00BC0529">
              <w:rPr>
                <w:rFonts w:ascii="Times New Roman" w:eastAsia="Times New Roman" w:hAnsi="Times New Roman" w:cs="Times New Roman"/>
                <w:sz w:val="28"/>
                <w:szCs w:val="28"/>
                <w:lang w:eastAsia="ru-RU"/>
              </w:rPr>
              <w:t>/мин)</w:t>
            </w:r>
          </w:p>
        </w:tc>
        <w:tc>
          <w:tcPr>
            <w:tcW w:w="0" w:type="auto"/>
            <w:shd w:val="clear" w:color="auto" w:fill="FFFFFF"/>
            <w:tcMar>
              <w:top w:w="105" w:type="dxa"/>
              <w:left w:w="180" w:type="dxa"/>
              <w:bottom w:w="105" w:type="dxa"/>
              <w:right w:w="180" w:type="dxa"/>
            </w:tcMar>
            <w:vAlign w:val="center"/>
            <w:hideMark/>
          </w:tcPr>
          <w:p w:rsidR="00FD49F0" w:rsidRPr="00BC0529" w:rsidRDefault="00FD49F0" w:rsidP="00BC0529">
            <w:pPr>
              <w:spacing w:after="0" w:line="240" w:lineRule="auto"/>
              <w:ind w:firstLine="709"/>
              <w:jc w:val="both"/>
              <w:rPr>
                <w:rFonts w:ascii="Times New Roman" w:eastAsia="Times New Roman" w:hAnsi="Times New Roman" w:cs="Times New Roman"/>
                <w:sz w:val="28"/>
                <w:szCs w:val="28"/>
                <w:lang w:eastAsia="ru-RU"/>
              </w:rPr>
            </w:pPr>
            <w:r w:rsidRPr="00BC0529">
              <w:rPr>
                <w:rFonts w:ascii="Times New Roman" w:eastAsia="Times New Roman" w:hAnsi="Times New Roman" w:cs="Times New Roman"/>
                <w:sz w:val="28"/>
                <w:szCs w:val="28"/>
                <w:lang w:eastAsia="ru-RU"/>
              </w:rPr>
              <w:t>540/860/1000</w:t>
            </w:r>
          </w:p>
        </w:tc>
      </w:tr>
    </w:tbl>
    <w:p w:rsidR="00FD49F0" w:rsidRPr="00BC0529" w:rsidRDefault="00FD49F0" w:rsidP="00BC0529">
      <w:pPr>
        <w:spacing w:after="0" w:line="240" w:lineRule="auto"/>
        <w:ind w:firstLine="709"/>
        <w:jc w:val="both"/>
        <w:rPr>
          <w:rFonts w:ascii="Times New Roman" w:hAnsi="Times New Roman" w:cs="Times New Roman"/>
          <w:sz w:val="28"/>
          <w:szCs w:val="28"/>
          <w:lang w:val="kk-KZ"/>
        </w:rPr>
      </w:pPr>
    </w:p>
    <w:p w:rsidR="000B5917" w:rsidRDefault="000B5917" w:rsidP="00BC0529">
      <w:pPr>
        <w:spacing w:after="0" w:line="240" w:lineRule="auto"/>
        <w:ind w:firstLine="709"/>
        <w:jc w:val="both"/>
        <w:rPr>
          <w:rFonts w:ascii="Times New Roman" w:hAnsi="Times New Roman" w:cs="Times New Roman"/>
          <w:sz w:val="28"/>
          <w:szCs w:val="28"/>
          <w:lang w:val="kk-KZ"/>
        </w:rPr>
      </w:pPr>
      <w:r w:rsidRPr="00BC0529">
        <w:rPr>
          <w:rFonts w:ascii="Times New Roman" w:hAnsi="Times New Roman" w:cs="Times New Roman"/>
          <w:sz w:val="28"/>
          <w:szCs w:val="28"/>
          <w:lang w:val="kk-KZ"/>
        </w:rPr>
        <w:t>Жапондық Kubota XB1D шағын тракторы түрлі дала және фермерлік жұмыстарды орындауға арналған. Жинақы өлшемдер оны жердің шағын және өте шектеулі учаскелерінде пайдалануға мүмкіндік береді. Модель өте жақсы өнімділікке ие, сондықтан ірі алаңдарда да қойылған міндеттерді орындайды. Бұл трактор әуесқойларға да, кәсіпқой егіншілер мен фермерлерге де қызықты болады.</w:t>
      </w:r>
    </w:p>
    <w:p w:rsidR="00BC0529" w:rsidRPr="00BC0529" w:rsidRDefault="00BC0529" w:rsidP="00BC0529">
      <w:pPr>
        <w:spacing w:after="0" w:line="240" w:lineRule="auto"/>
        <w:ind w:firstLine="709"/>
        <w:jc w:val="both"/>
        <w:rPr>
          <w:rFonts w:ascii="Times New Roman" w:hAnsi="Times New Roman" w:cs="Times New Roman"/>
          <w:sz w:val="16"/>
          <w:szCs w:val="16"/>
          <w:lang w:val="kk-KZ"/>
        </w:rPr>
      </w:pPr>
    </w:p>
    <w:p w:rsidR="00BC0529" w:rsidRDefault="00BC0529" w:rsidP="00BC0529">
      <w:pPr>
        <w:spacing w:after="0" w:line="240" w:lineRule="auto"/>
        <w:ind w:firstLine="709"/>
        <w:jc w:val="both"/>
        <w:rPr>
          <w:rFonts w:ascii="Times New Roman" w:hAnsi="Times New Roman" w:cs="Times New Roman"/>
          <w:b/>
          <w:sz w:val="28"/>
          <w:szCs w:val="28"/>
          <w:lang w:val="kk-KZ"/>
        </w:rPr>
      </w:pPr>
      <w:r w:rsidRPr="00BC0529">
        <w:rPr>
          <w:rFonts w:ascii="Times New Roman" w:hAnsi="Times New Roman" w:cs="Times New Roman"/>
          <w:b/>
          <w:sz w:val="28"/>
          <w:szCs w:val="28"/>
          <w:lang w:val="kk-KZ"/>
        </w:rPr>
        <w:t xml:space="preserve">«L» тракторы </w:t>
      </w:r>
      <w:r>
        <w:rPr>
          <w:rFonts w:ascii="Times New Roman" w:hAnsi="Times New Roman" w:cs="Times New Roman"/>
          <w:b/>
          <w:sz w:val="28"/>
          <w:szCs w:val="28"/>
          <w:lang w:val="kk-KZ"/>
        </w:rPr>
        <w:t>–</w:t>
      </w:r>
      <w:r w:rsidRPr="00BC0529">
        <w:rPr>
          <w:rFonts w:ascii="Times New Roman" w:hAnsi="Times New Roman" w:cs="Times New Roman"/>
          <w:b/>
          <w:sz w:val="28"/>
          <w:szCs w:val="28"/>
          <w:lang w:val="kk-KZ"/>
        </w:rPr>
        <w:t xml:space="preserve"> сериясы</w:t>
      </w:r>
    </w:p>
    <w:p w:rsidR="00BC0529" w:rsidRPr="00BC0529" w:rsidRDefault="00BC0529" w:rsidP="00BC0529">
      <w:pPr>
        <w:spacing w:after="0" w:line="240" w:lineRule="auto"/>
        <w:ind w:firstLine="709"/>
        <w:jc w:val="both"/>
        <w:rPr>
          <w:rFonts w:ascii="Times New Roman" w:hAnsi="Times New Roman" w:cs="Times New Roman"/>
          <w:b/>
          <w:sz w:val="16"/>
          <w:szCs w:val="16"/>
          <w:lang w:val="kk-KZ"/>
        </w:rPr>
      </w:pPr>
    </w:p>
    <w:p w:rsidR="00BC0529" w:rsidRPr="00BC0529" w:rsidRDefault="00BC0529" w:rsidP="00BC0529">
      <w:pPr>
        <w:spacing w:after="0" w:line="240" w:lineRule="auto"/>
        <w:ind w:firstLine="709"/>
        <w:jc w:val="both"/>
        <w:rPr>
          <w:rFonts w:ascii="Times New Roman" w:hAnsi="Times New Roman" w:cs="Times New Roman"/>
          <w:sz w:val="28"/>
          <w:szCs w:val="28"/>
          <w:lang w:val="kk-KZ"/>
        </w:rPr>
      </w:pPr>
      <w:r w:rsidRPr="00BC0529">
        <w:rPr>
          <w:rFonts w:ascii="Times New Roman" w:hAnsi="Times New Roman" w:cs="Times New Roman"/>
          <w:sz w:val="28"/>
          <w:szCs w:val="28"/>
          <w:lang w:val="kk-KZ"/>
        </w:rPr>
        <w:t>Серия техникасы ауыл қажеттіліктері үшін сирек пайдаланылады, алайда орташа көлемдегі фермаларда егінді жырту және жинау жұмыстарын да орындай алады. Сыныпты тағайындау, коммуналдық бағыттағы міндеттерді орындау. Дизельді қуатты қондырғылар 30 ат күшімен қуатты дамытады, бұл траншеялар, қазаншұңқырлар қазуға, құбырлар төсеуге, көшелерді жинауға жетеді. Машина орындалатын міндеттердің спектрін кеңейтетін әр түрлі аспалы жабдықпен жабдықталады. Оның ішінде экскаваторлық шөміштер мен бульдозерлік үйінділер қолданылады.</w:t>
      </w:r>
    </w:p>
    <w:p w:rsidR="000B5917" w:rsidRPr="00BC0529" w:rsidRDefault="00BC0529" w:rsidP="00BC0529">
      <w:pPr>
        <w:spacing w:after="0" w:line="240" w:lineRule="auto"/>
        <w:ind w:firstLine="709"/>
        <w:jc w:val="both"/>
        <w:rPr>
          <w:rFonts w:ascii="Times New Roman" w:hAnsi="Times New Roman" w:cs="Times New Roman"/>
          <w:b/>
          <w:sz w:val="28"/>
          <w:szCs w:val="28"/>
          <w:lang w:val="kk-KZ"/>
        </w:rPr>
      </w:pPr>
      <w:r w:rsidRPr="00BC0529">
        <w:rPr>
          <w:rFonts w:ascii="Times New Roman" w:hAnsi="Times New Roman" w:cs="Times New Roman"/>
          <w:b/>
          <w:sz w:val="28"/>
          <w:szCs w:val="28"/>
          <w:lang w:val="kk-KZ"/>
        </w:rPr>
        <w:t>Трактор Кубота L-3800:</w:t>
      </w:r>
    </w:p>
    <w:p w:rsidR="000B5917" w:rsidRPr="00BC0529" w:rsidRDefault="000B5917" w:rsidP="00BC0529">
      <w:pPr>
        <w:spacing w:after="0" w:line="240" w:lineRule="auto"/>
        <w:ind w:firstLine="709"/>
        <w:jc w:val="both"/>
        <w:rPr>
          <w:rFonts w:ascii="Times New Roman" w:hAnsi="Times New Roman" w:cs="Times New Roman"/>
          <w:b/>
          <w:sz w:val="28"/>
          <w:szCs w:val="28"/>
          <w:lang w:val="kk-KZ"/>
        </w:rPr>
      </w:pPr>
    </w:p>
    <w:sectPr w:rsidR="000B5917" w:rsidRPr="00BC0529" w:rsidSect="00BB2E30">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proofState w:spelling="clean" w:grammar="clean"/>
  <w:defaultTabStop w:val="708"/>
  <w:characterSpacingControl w:val="doNotCompress"/>
  <w:savePreviewPicture/>
  <w:compat/>
  <w:rsids>
    <w:rsidRoot w:val="00604C8B"/>
    <w:rsid w:val="000B5917"/>
    <w:rsid w:val="001148F1"/>
    <w:rsid w:val="00473510"/>
    <w:rsid w:val="00500BAC"/>
    <w:rsid w:val="00604C8B"/>
    <w:rsid w:val="00947B4E"/>
    <w:rsid w:val="00AE7EAE"/>
    <w:rsid w:val="00B8630D"/>
    <w:rsid w:val="00BB2E30"/>
    <w:rsid w:val="00BC0529"/>
    <w:rsid w:val="00BF6EEC"/>
    <w:rsid w:val="00C57F06"/>
    <w:rsid w:val="00D83435"/>
    <w:rsid w:val="00E034FC"/>
    <w:rsid w:val="00FD49F0"/>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B2E30"/>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D83435"/>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D83435"/>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341</Words>
  <Characters>1947</Characters>
  <Application>Microsoft Office Word</Application>
  <DocSecurity>0</DocSecurity>
  <Lines>16</Lines>
  <Paragraphs>4</Paragraphs>
  <ScaleCrop>false</ScaleCrop>
  <Company/>
  <LinksUpToDate>false</LinksUpToDate>
  <CharactersWithSpaces>2284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2021-02-28T15:42:00Z</dcterms:created>
  <dcterms:modified xsi:type="dcterms:W3CDTF">2021-02-28T15:42:00Z</dcterms:modified>
</cp:coreProperties>
</file>